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290368" w:rsidRDefault="00290368" w:rsidP="00290368">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Pr>
          <w:b/>
          <w:bCs/>
          <w:sz w:val="26"/>
          <w:szCs w:val="26"/>
        </w:rPr>
        <w:lastRenderedPageBreak/>
        <w:t>Player 1 (</w:t>
      </w:r>
      <w:proofErr w:type="spellStart"/>
      <w:r>
        <w:rPr>
          <w:b/>
          <w:bCs/>
          <w:sz w:val="26"/>
          <w:szCs w:val="26"/>
        </w:rPr>
        <w:t>Callias</w:t>
      </w:r>
      <w:proofErr w:type="spellEnd"/>
      <w:r>
        <w:rPr>
          <w:b/>
          <w:bCs/>
          <w:sz w:val="26"/>
          <w:szCs w:val="26"/>
        </w:rPr>
        <w:t>)</w:t>
      </w:r>
      <w:r>
        <w:rPr>
          <w:b/>
          <w:bCs/>
          <w:sz w:val="17"/>
          <w:szCs w:val="17"/>
        </w:rPr>
        <w:t xml:space="preserve">16 </w:t>
      </w:r>
      <w:r>
        <w:rPr>
          <w:b/>
          <w:bCs/>
          <w:sz w:val="26"/>
          <w:szCs w:val="26"/>
        </w:rPr>
        <w:t xml:space="preserve">[CAL-lee-as]: Oligarchic Faction </w:t>
      </w:r>
    </w:p>
    <w:p w:rsidR="00290368" w:rsidRDefault="00290368" w:rsidP="00290368">
      <w:pPr>
        <w:pStyle w:val="Default"/>
        <w:rPr>
          <w:sz w:val="26"/>
          <w:szCs w:val="26"/>
        </w:rPr>
      </w:pPr>
      <w:r>
        <w:rPr>
          <w:sz w:val="13"/>
          <w:szCs w:val="13"/>
        </w:rPr>
        <w:t xml:space="preserve">16 </w:t>
      </w:r>
      <w:proofErr w:type="spellStart"/>
      <w:r>
        <w:rPr>
          <w:sz w:val="20"/>
          <w:szCs w:val="20"/>
        </w:rPr>
        <w:t>Callias</w:t>
      </w:r>
      <w:proofErr w:type="spellEnd"/>
      <w:r>
        <w:rPr>
          <w:sz w:val="20"/>
          <w:szCs w:val="20"/>
        </w:rPr>
        <w:t xml:space="preserve"> is a real historical person, and a key figure in </w:t>
      </w:r>
      <w:r>
        <w:rPr>
          <w:i/>
          <w:iCs/>
          <w:sz w:val="20"/>
          <w:szCs w:val="20"/>
        </w:rPr>
        <w:t xml:space="preserve">The Threshold of Democracy </w:t>
      </w:r>
    </w:p>
    <w:p w:rsidR="00290368" w:rsidRDefault="00290368" w:rsidP="00290368">
      <w:pPr>
        <w:pStyle w:val="Default"/>
        <w:rPr>
          <w:sz w:val="20"/>
          <w:szCs w:val="20"/>
        </w:rPr>
      </w:pPr>
      <w:r>
        <w:rPr>
          <w:sz w:val="20"/>
          <w:szCs w:val="20"/>
        </w:rPr>
        <w:t xml:space="preserve">Once you were the richest man in all of Greece, owner of huge farms throughout Attica—and of nearly 1,000 slaves. You also own the great silver mine in </w:t>
      </w:r>
      <w:proofErr w:type="spellStart"/>
      <w:r>
        <w:rPr>
          <w:sz w:val="20"/>
          <w:szCs w:val="20"/>
        </w:rPr>
        <w:t>Laurium</w:t>
      </w:r>
      <w:proofErr w:type="spellEnd"/>
      <w:r>
        <w:rPr>
          <w:sz w:val="20"/>
          <w:szCs w:val="20"/>
        </w:rPr>
        <w:t xml:space="preserve">, worked by hundreds of slaves. Although most of your slaves ran away during the war, and many of your farms and mines are now in Spartan hands, you have vast stores of hidden food to support you and your friends. (Note: Members of your faction know that you are their benefactor, though you try to dispense charity in a quiet way. If the Assembly votes to confiscate the hidden stores of food, you and your friends would be exposed to the dangers of the Starvation Lottery. </w:t>
      </w:r>
    </w:p>
    <w:p w:rsidR="00290368" w:rsidRDefault="00290368" w:rsidP="00290368">
      <w:pPr>
        <w:pStyle w:val="Default"/>
        <w:rPr>
          <w:sz w:val="20"/>
          <w:szCs w:val="20"/>
        </w:rPr>
      </w:pPr>
      <w:r>
        <w:rPr>
          <w:b/>
          <w:bCs/>
          <w:sz w:val="20"/>
          <w:szCs w:val="20"/>
        </w:rPr>
        <w:t xml:space="preserve">Dispensing Food: </w:t>
      </w:r>
    </w:p>
    <w:p w:rsidR="00290368" w:rsidRDefault="00290368" w:rsidP="00290368">
      <w:pPr>
        <w:pStyle w:val="Default"/>
        <w:rPr>
          <w:sz w:val="20"/>
          <w:szCs w:val="20"/>
        </w:rPr>
      </w:pPr>
      <w:r>
        <w:rPr>
          <w:sz w:val="20"/>
          <w:szCs w:val="20"/>
        </w:rPr>
        <w:t xml:space="preserve">This game will likely last five months, at most—from December, 405 BCE through April, 404 BCE. You have hidden enough food to supply you and your family: this is found in the attached slips (“I have food” for December </w:t>
      </w:r>
      <w:proofErr w:type="spellStart"/>
      <w:r>
        <w:rPr>
          <w:sz w:val="20"/>
          <w:szCs w:val="20"/>
        </w:rPr>
        <w:t>etc</w:t>
      </w:r>
      <w:proofErr w:type="spellEnd"/>
      <w:r>
        <w:rPr>
          <w:sz w:val="20"/>
          <w:szCs w:val="20"/>
        </w:rPr>
        <w:t xml:space="preserve">). Detach these slips (tearing along the dotted line). Be sure to keep one for each month for yourself and your family. When you approach the </w:t>
      </w:r>
      <w:proofErr w:type="spellStart"/>
      <w:r>
        <w:rPr>
          <w:sz w:val="20"/>
          <w:szCs w:val="20"/>
        </w:rPr>
        <w:t>Gamemaster</w:t>
      </w:r>
      <w:proofErr w:type="spellEnd"/>
      <w:r>
        <w:rPr>
          <w:sz w:val="20"/>
          <w:szCs w:val="20"/>
        </w:rPr>
        <w:t xml:space="preserve"> to draw marbles from the starvation lottery urn, give the GM the appropriate slip: it will exempt you from the Starvation Lottery for that month. </w:t>
      </w:r>
    </w:p>
    <w:p w:rsidR="00290368" w:rsidRDefault="00290368" w:rsidP="00290368">
      <w:pPr>
        <w:pStyle w:val="Default"/>
        <w:rPr>
          <w:sz w:val="20"/>
          <w:szCs w:val="20"/>
        </w:rPr>
      </w:pPr>
      <w:r>
        <w:rPr>
          <w:b/>
          <w:bCs/>
          <w:sz w:val="20"/>
          <w:szCs w:val="20"/>
        </w:rPr>
        <w:t xml:space="preserve">Note: </w:t>
      </w:r>
      <w:r>
        <w:rPr>
          <w:sz w:val="20"/>
          <w:szCs w:val="20"/>
        </w:rPr>
        <w:t xml:space="preserve">Hold onto your food slips: hungry people may try to steal them; and remember: If you fail to speak in the Assembly during any month, the GM may disallow your slips and confiscate others. Be sure to speak up during each Assembly session! </w:t>
      </w:r>
    </w:p>
    <w:p w:rsidR="00290368" w:rsidRDefault="00290368" w:rsidP="00290368">
      <w:pPr>
        <w:pStyle w:val="Default"/>
        <w:rPr>
          <w:sz w:val="20"/>
          <w:szCs w:val="20"/>
        </w:rPr>
      </w:pPr>
      <w:r>
        <w:rPr>
          <w:sz w:val="20"/>
          <w:szCs w:val="20"/>
        </w:rPr>
        <w:t xml:space="preserve">For most months, especially early on, you will have extra stores of hidden food. You can give these slips to anyone you wish—BUT ONLY IF THEY HAVE SPOKEN DURING THE PREVIOUS ASSEMBLY MEETING. There is one exception (see, </w:t>
      </w:r>
      <w:r>
        <w:rPr>
          <w:b/>
          <w:bCs/>
          <w:sz w:val="20"/>
          <w:szCs w:val="20"/>
        </w:rPr>
        <w:t xml:space="preserve">For the Love of </w:t>
      </w:r>
      <w:proofErr w:type="spellStart"/>
      <w:r>
        <w:rPr>
          <w:b/>
          <w:bCs/>
          <w:sz w:val="20"/>
          <w:szCs w:val="20"/>
        </w:rPr>
        <w:t>Autolycus</w:t>
      </w:r>
      <w:proofErr w:type="spellEnd"/>
      <w:r>
        <w:rPr>
          <w:b/>
          <w:bCs/>
          <w:sz w:val="20"/>
          <w:szCs w:val="20"/>
        </w:rPr>
        <w:t xml:space="preserve">, </w:t>
      </w:r>
      <w:r>
        <w:rPr>
          <w:sz w:val="20"/>
          <w:szCs w:val="20"/>
        </w:rPr>
        <w:t xml:space="preserve">below). </w:t>
      </w:r>
    </w:p>
    <w:p w:rsidR="00290368" w:rsidRDefault="00290368" w:rsidP="00290368">
      <w:pPr>
        <w:pStyle w:val="Default"/>
        <w:rPr>
          <w:sz w:val="20"/>
          <w:szCs w:val="20"/>
        </w:rPr>
      </w:pPr>
      <w:r>
        <w:rPr>
          <w:b/>
          <w:bCs/>
          <w:sz w:val="20"/>
          <w:szCs w:val="20"/>
        </w:rPr>
        <w:t xml:space="preserve">YOUR ARGUMENT: </w:t>
      </w:r>
    </w:p>
    <w:p w:rsidR="00290368" w:rsidRDefault="00290368" w:rsidP="00290368">
      <w:pPr>
        <w:pStyle w:val="Default"/>
        <w:rPr>
          <w:sz w:val="20"/>
          <w:szCs w:val="20"/>
        </w:rPr>
      </w:pPr>
      <w:r>
        <w:rPr>
          <w:b/>
          <w:bCs/>
          <w:sz w:val="20"/>
          <w:szCs w:val="20"/>
        </w:rPr>
        <w:t xml:space="preserve">During December and January, you should speak against surrender. </w:t>
      </w:r>
      <w:r>
        <w:rPr>
          <w:sz w:val="20"/>
          <w:szCs w:val="20"/>
        </w:rPr>
        <w:t>First, mention your name (CAHL—</w:t>
      </w:r>
      <w:proofErr w:type="spellStart"/>
      <w:r>
        <w:rPr>
          <w:sz w:val="20"/>
          <w:szCs w:val="20"/>
        </w:rPr>
        <w:t>ee-uhs</w:t>
      </w:r>
      <w:proofErr w:type="spellEnd"/>
      <w:r>
        <w:rPr>
          <w:sz w:val="20"/>
          <w:szCs w:val="20"/>
        </w:rPr>
        <w:t xml:space="preserve">): you are an important man! </w:t>
      </w:r>
    </w:p>
    <w:p w:rsidR="00C829B3" w:rsidRDefault="00290368" w:rsidP="00290368">
      <w:pPr>
        <w:pStyle w:val="Default"/>
        <w:rPr>
          <w:sz w:val="20"/>
          <w:szCs w:val="20"/>
        </w:rPr>
      </w:pPr>
      <w:r>
        <w:rPr>
          <w:sz w:val="20"/>
          <w:szCs w:val="20"/>
        </w:rPr>
        <w:t>The democrats will doubtless say that surrender will destroy the democracy. You should argue that the Athenian democracy has waged war so cruelly that Spartan troops are sure to be equally brutal when they enter Athens. Tell the story of the Assembly’s actions several years ago. At that time, the city-state of Mytilene (</w:t>
      </w:r>
      <w:proofErr w:type="spellStart"/>
      <w:r>
        <w:rPr>
          <w:sz w:val="20"/>
          <w:szCs w:val="20"/>
        </w:rPr>
        <w:t>mih</w:t>
      </w:r>
      <w:proofErr w:type="spellEnd"/>
      <w:r>
        <w:rPr>
          <w:sz w:val="20"/>
          <w:szCs w:val="20"/>
        </w:rPr>
        <w:t>-</w:t>
      </w:r>
      <w:proofErr w:type="spellStart"/>
      <w:r>
        <w:rPr>
          <w:sz w:val="20"/>
          <w:szCs w:val="20"/>
        </w:rPr>
        <w:t>tih</w:t>
      </w:r>
      <w:proofErr w:type="spellEnd"/>
      <w:r>
        <w:rPr>
          <w:sz w:val="20"/>
          <w:szCs w:val="20"/>
        </w:rPr>
        <w:t>-LEEN-</w:t>
      </w:r>
      <w:proofErr w:type="spellStart"/>
      <w:r>
        <w:rPr>
          <w:sz w:val="20"/>
          <w:szCs w:val="20"/>
        </w:rPr>
        <w:t>ee</w:t>
      </w:r>
      <w:proofErr w:type="spellEnd"/>
      <w:r>
        <w:rPr>
          <w:sz w:val="20"/>
          <w:szCs w:val="20"/>
        </w:rPr>
        <w:t xml:space="preserve">), on the island of Lesbos, rebelled against Athenian rule. An Athenian general conquered Mytilene and asked Athens for instructions on what to do with the captured </w:t>
      </w:r>
      <w:proofErr w:type="spellStart"/>
      <w:r>
        <w:rPr>
          <w:sz w:val="20"/>
          <w:szCs w:val="20"/>
        </w:rPr>
        <w:t>Mytileneans</w:t>
      </w:r>
      <w:proofErr w:type="spellEnd"/>
      <w:r>
        <w:rPr>
          <w:sz w:val="20"/>
          <w:szCs w:val="20"/>
        </w:rPr>
        <w:t xml:space="preserve">. The Athenian Assembly voted to kill all of the men and enslave all of the women and children. A ship immediately departed for Mytilene to convey these instructions. The next day, the Athenian Assembly changed its mind and decided on leniency. It sent a fast-rowing ship to Mytilene to countermand the harsh orders of the previous day. But even this </w:t>
      </w:r>
      <w:r>
        <w:rPr>
          <w:b/>
          <w:bCs/>
          <w:sz w:val="20"/>
          <w:szCs w:val="20"/>
        </w:rPr>
        <w:t xml:space="preserve">lenient </w:t>
      </w:r>
      <w:r>
        <w:rPr>
          <w:sz w:val="20"/>
          <w:szCs w:val="20"/>
        </w:rPr>
        <w:t>decision authorized the Athenian general to slaughter “only” 1,000 of the people of Mytilene. What is the lesson of the story? That throughout the recent Great War, the Athenian Assembly behaved so abominably that now Athens must expect the Spartan conquerors to be equally cruel. If Athens surrenders, everyone will be slaughtered or enslaved. Athens must hold out.</w:t>
      </w:r>
    </w:p>
    <w:p w:rsidR="00D758D1" w:rsidRDefault="00D758D1" w:rsidP="00290368">
      <w:pPr>
        <w:pStyle w:val="Default"/>
        <w:rPr>
          <w:sz w:val="20"/>
          <w:szCs w:val="20"/>
        </w:rPr>
      </w:pPr>
    </w:p>
    <w:p w:rsidR="00D758D1" w:rsidRDefault="00D758D1" w:rsidP="00D758D1">
      <w:pPr>
        <w:pStyle w:val="Default"/>
        <w:rPr>
          <w:sz w:val="20"/>
          <w:szCs w:val="20"/>
        </w:rPr>
      </w:pPr>
      <w:r>
        <w:rPr>
          <w:b/>
          <w:bCs/>
          <w:sz w:val="20"/>
          <w:szCs w:val="20"/>
        </w:rPr>
        <w:t xml:space="preserve">During February: You must change your position, and call for negotiations that will lead to surrender. </w:t>
      </w:r>
      <w:r>
        <w:rPr>
          <w:sz w:val="20"/>
          <w:szCs w:val="20"/>
        </w:rPr>
        <w:t xml:space="preserve">How can you justify changing your mind so dramatically? That’s for you to figure out! But one thing hasn’t changed: You still oppose the democracy. </w:t>
      </w:r>
    </w:p>
    <w:p w:rsidR="00D758D1" w:rsidRDefault="00D758D1" w:rsidP="00D758D1">
      <w:pPr>
        <w:pStyle w:val="Default"/>
        <w:rPr>
          <w:sz w:val="20"/>
          <w:szCs w:val="20"/>
        </w:rPr>
      </w:pPr>
      <w:r>
        <w:rPr>
          <w:b/>
          <w:bCs/>
          <w:sz w:val="20"/>
          <w:szCs w:val="20"/>
        </w:rPr>
        <w:t xml:space="preserve">Do not volunteer to serve on the team that leaves Athens to negotiate surrender with Sparta. It may be dangerous. Besides, if you leave, no one can be trusted to look after your wealth—and your food! </w:t>
      </w:r>
    </w:p>
    <w:p w:rsidR="00D758D1" w:rsidRDefault="00D758D1" w:rsidP="00D758D1">
      <w:pPr>
        <w:pStyle w:val="Default"/>
        <w:rPr>
          <w:sz w:val="20"/>
          <w:szCs w:val="20"/>
        </w:rPr>
      </w:pPr>
      <w:r>
        <w:rPr>
          <w:b/>
          <w:bCs/>
          <w:sz w:val="20"/>
          <w:szCs w:val="20"/>
        </w:rPr>
        <w:t xml:space="preserve">Special Matter: For the Love of </w:t>
      </w:r>
      <w:proofErr w:type="spellStart"/>
      <w:r>
        <w:rPr>
          <w:b/>
          <w:bCs/>
          <w:sz w:val="20"/>
          <w:szCs w:val="20"/>
        </w:rPr>
        <w:t>Autolycus</w:t>
      </w:r>
      <w:proofErr w:type="spellEnd"/>
      <w:r>
        <w:rPr>
          <w:b/>
          <w:bCs/>
          <w:sz w:val="20"/>
          <w:szCs w:val="20"/>
        </w:rPr>
        <w:t xml:space="preserve"> </w:t>
      </w:r>
      <w:r>
        <w:rPr>
          <w:sz w:val="20"/>
          <w:szCs w:val="20"/>
        </w:rPr>
        <w:t>[au-TAW-li-</w:t>
      </w:r>
      <w:proofErr w:type="spellStart"/>
      <w:r>
        <w:rPr>
          <w:sz w:val="20"/>
          <w:szCs w:val="20"/>
        </w:rPr>
        <w:t>kus</w:t>
      </w:r>
      <w:proofErr w:type="spellEnd"/>
      <w:r>
        <w:rPr>
          <w:sz w:val="20"/>
          <w:szCs w:val="20"/>
        </w:rPr>
        <w:t xml:space="preserve">], Son of </w:t>
      </w:r>
      <w:proofErr w:type="spellStart"/>
      <w:r>
        <w:rPr>
          <w:sz w:val="20"/>
          <w:szCs w:val="20"/>
        </w:rPr>
        <w:t>Lycon</w:t>
      </w:r>
      <w:proofErr w:type="spellEnd"/>
      <w:r>
        <w:rPr>
          <w:sz w:val="20"/>
          <w:szCs w:val="20"/>
        </w:rPr>
        <w:t xml:space="preserve">. </w:t>
      </w:r>
    </w:p>
    <w:p w:rsidR="00D758D1" w:rsidRDefault="00D758D1" w:rsidP="00D758D1">
      <w:pPr>
        <w:pStyle w:val="Default"/>
        <w:rPr>
          <w:sz w:val="20"/>
          <w:szCs w:val="20"/>
        </w:rPr>
      </w:pPr>
      <w:r>
        <w:rPr>
          <w:sz w:val="20"/>
          <w:szCs w:val="20"/>
        </w:rPr>
        <w:t xml:space="preserve">Twenty years ago, when you were still in your thirties, you fell in love at first sight with </w:t>
      </w:r>
      <w:proofErr w:type="spellStart"/>
      <w:r>
        <w:rPr>
          <w:sz w:val="20"/>
          <w:szCs w:val="20"/>
        </w:rPr>
        <w:t>Autolycus</w:t>
      </w:r>
      <w:proofErr w:type="spellEnd"/>
      <w:r>
        <w:rPr>
          <w:sz w:val="20"/>
          <w:szCs w:val="20"/>
        </w:rPr>
        <w:t xml:space="preserve">, a strong, powerful young athlete who won the </w:t>
      </w:r>
      <w:proofErr w:type="spellStart"/>
      <w:r>
        <w:rPr>
          <w:sz w:val="20"/>
          <w:szCs w:val="20"/>
        </w:rPr>
        <w:t>Pancratium</w:t>
      </w:r>
      <w:proofErr w:type="spellEnd"/>
      <w:r>
        <w:rPr>
          <w:sz w:val="20"/>
          <w:szCs w:val="20"/>
        </w:rPr>
        <w:t xml:space="preserve"> [mixed martial arts competition] at the </w:t>
      </w:r>
      <w:proofErr w:type="spellStart"/>
      <w:r>
        <w:rPr>
          <w:sz w:val="20"/>
          <w:szCs w:val="20"/>
        </w:rPr>
        <w:t>Panathenaic</w:t>
      </w:r>
      <w:proofErr w:type="spellEnd"/>
      <w:r>
        <w:rPr>
          <w:sz w:val="20"/>
          <w:szCs w:val="20"/>
        </w:rPr>
        <w:t xml:space="preserve"> festival. He became your protégé; you introduced him to the finer things in life. And you became lovers. </w:t>
      </w:r>
    </w:p>
    <w:p w:rsidR="00D758D1" w:rsidRDefault="00D758D1" w:rsidP="00D758D1">
      <w:pPr>
        <w:pStyle w:val="Default"/>
        <w:rPr>
          <w:sz w:val="20"/>
          <w:szCs w:val="20"/>
        </w:rPr>
      </w:pPr>
      <w:r>
        <w:rPr>
          <w:sz w:val="20"/>
          <w:szCs w:val="20"/>
        </w:rPr>
        <w:t xml:space="preserve">Over time, your paths diverged. You both found other (and various) partners—as the comic poets have often pointed out in plays. And </w:t>
      </w:r>
      <w:proofErr w:type="spellStart"/>
      <w:r>
        <w:rPr>
          <w:sz w:val="20"/>
          <w:szCs w:val="20"/>
        </w:rPr>
        <w:t>Autolycus</w:t>
      </w:r>
      <w:proofErr w:type="spellEnd"/>
      <w:r>
        <w:rPr>
          <w:sz w:val="20"/>
          <w:szCs w:val="20"/>
        </w:rPr>
        <w:t xml:space="preserve">, like his father, has become a rabid democrat. He is now a leader of the Save the Democracy faction. You’ve tried to persuade him to be more sensible, but he doesn’t listen. </w:t>
      </w:r>
    </w:p>
    <w:p w:rsidR="00D758D1" w:rsidRDefault="00D758D1" w:rsidP="00D758D1">
      <w:pPr>
        <w:pStyle w:val="Default"/>
        <w:rPr>
          <w:sz w:val="20"/>
          <w:szCs w:val="20"/>
        </w:rPr>
      </w:pPr>
      <w:r>
        <w:rPr>
          <w:sz w:val="20"/>
          <w:szCs w:val="20"/>
        </w:rPr>
        <w:t xml:space="preserve">But you still have some feelings for him. When he looks deep into your eyes, your heart races and you find it impossible to turn him down. If he ever approaches you, and asks for food, and looks deep into your eyes, you must oblige him—THE FIRST TIME he does so. </w:t>
      </w:r>
      <w:bookmarkStart w:id="0" w:name="_GoBack"/>
      <w:bookmarkEnd w:id="0"/>
    </w:p>
    <w:p w:rsidR="00D758D1" w:rsidRDefault="00D758D1" w:rsidP="00D758D1">
      <w:pPr>
        <w:pStyle w:val="Default"/>
        <w:rPr>
          <w:sz w:val="20"/>
          <w:szCs w:val="20"/>
        </w:rPr>
      </w:pPr>
      <w:r>
        <w:rPr>
          <w:sz w:val="20"/>
          <w:szCs w:val="20"/>
        </w:rPr>
        <w:lastRenderedPageBreak/>
        <w:t>If he approaches you a second time, your ardor will have waned. You can turn him down. Perhaps, though, you can persuade him to abandon the democracy and support your cause, in which case it may be wise to share with him more of your hidden food. On the other hand, you may think it wiser to help out your own faction. This is your call.</w:t>
      </w:r>
    </w:p>
    <w:p w:rsidR="00D758D1" w:rsidRDefault="00D758D1" w:rsidP="00D758D1">
      <w:pPr>
        <w:pStyle w:val="Default"/>
        <w:rPr>
          <w:sz w:val="20"/>
          <w:szCs w:val="20"/>
        </w:rPr>
      </w:pPr>
    </w:p>
    <w:p w:rsidR="00D758D1" w:rsidRDefault="00D758D1" w:rsidP="00D758D1">
      <w:pPr>
        <w:pStyle w:val="Default"/>
        <w:rPr>
          <w:sz w:val="26"/>
          <w:szCs w:val="26"/>
        </w:rPr>
      </w:pPr>
      <w:r>
        <w:rPr>
          <w:sz w:val="20"/>
          <w:szCs w:val="20"/>
        </w:rPr>
        <w:br w:type="column"/>
      </w:r>
      <w:r>
        <w:rPr>
          <w:b/>
          <w:bCs/>
          <w:sz w:val="26"/>
          <w:szCs w:val="26"/>
        </w:rPr>
        <w:lastRenderedPageBreak/>
        <w:t xml:space="preserve">“I Have Food” Card: DECEMBER 405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JANUARY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FEBRUARY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MARCH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APRIL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b/>
          <w:bCs/>
          <w:sz w:val="20"/>
          <w:szCs w:val="20"/>
        </w:rPr>
      </w:pPr>
      <w:r>
        <w:rPr>
          <w:b/>
          <w:bCs/>
          <w:sz w:val="20"/>
          <w:szCs w:val="20"/>
        </w:rPr>
        <w:t>WARNING! GM may disallow this slip if the bearer has not spoken in the Assembly during this month</w:t>
      </w:r>
    </w:p>
    <w:p w:rsidR="00D758D1" w:rsidRDefault="00D758D1" w:rsidP="00D758D1">
      <w:pPr>
        <w:pStyle w:val="Default"/>
        <w:rPr>
          <w:b/>
          <w:bCs/>
          <w:sz w:val="20"/>
          <w:szCs w:val="20"/>
        </w:rPr>
      </w:pPr>
    </w:p>
    <w:p w:rsidR="00D758D1" w:rsidRDefault="00D758D1" w:rsidP="00D758D1">
      <w:pPr>
        <w:pStyle w:val="Default"/>
        <w:rPr>
          <w:sz w:val="26"/>
          <w:szCs w:val="26"/>
        </w:rPr>
      </w:pPr>
      <w:r>
        <w:rPr>
          <w:b/>
          <w:bCs/>
          <w:sz w:val="26"/>
          <w:szCs w:val="26"/>
        </w:rPr>
        <w:t xml:space="preserve">“I Have Food” Card: DECEMBER 405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JANUARY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FEBRUARY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lastRenderedPageBreak/>
        <w:t xml:space="preserve">- - - - - - - - - - - - - - - - - - - - - - - - - - - - - - - - - - - - - - - - - - - - - - - - - - - - - - - - - - - - - - - - - - - - - - - - - - - - - - - - - (tear along dotted line) </w:t>
      </w:r>
    </w:p>
    <w:p w:rsidR="00D758D1" w:rsidRDefault="00D758D1" w:rsidP="00D758D1">
      <w:pPr>
        <w:pStyle w:val="Default"/>
        <w:rPr>
          <w:sz w:val="26"/>
          <w:szCs w:val="26"/>
        </w:rPr>
      </w:pPr>
      <w:r>
        <w:rPr>
          <w:b/>
          <w:bCs/>
          <w:sz w:val="26"/>
          <w:szCs w:val="26"/>
        </w:rPr>
        <w:t xml:space="preserve">“I Have Food” Card: MARCH 404 BCE </w:t>
      </w:r>
    </w:p>
    <w:p w:rsidR="00D758D1" w:rsidRDefault="00D758D1" w:rsidP="00D758D1">
      <w:pPr>
        <w:pStyle w:val="Default"/>
        <w:rPr>
          <w:sz w:val="26"/>
          <w:szCs w:val="26"/>
        </w:rPr>
      </w:pPr>
      <w:r>
        <w:rPr>
          <w:b/>
          <w:bCs/>
          <w:sz w:val="26"/>
          <w:szCs w:val="26"/>
        </w:rPr>
        <w:t xml:space="preserve">This slip exempts bearer from the Starvation Lottery for the given month. </w:t>
      </w:r>
    </w:p>
    <w:p w:rsidR="00D758D1" w:rsidRDefault="00D758D1" w:rsidP="00D758D1">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Callias</w:t>
      </w:r>
      <w:proofErr w:type="spellEnd"/>
      <w:r>
        <w:rPr>
          <w:b/>
          <w:bCs/>
          <w:sz w:val="26"/>
          <w:szCs w:val="26"/>
        </w:rPr>
        <w:t xml:space="preserve"> </w:t>
      </w:r>
    </w:p>
    <w:p w:rsidR="00D758D1" w:rsidRDefault="00D758D1" w:rsidP="00D758D1">
      <w:pPr>
        <w:pStyle w:val="Default"/>
        <w:rPr>
          <w:sz w:val="20"/>
          <w:szCs w:val="20"/>
        </w:rPr>
      </w:pPr>
      <w:r>
        <w:rPr>
          <w:b/>
          <w:bCs/>
          <w:sz w:val="20"/>
          <w:szCs w:val="20"/>
        </w:rPr>
        <w:t xml:space="preserve">WARNING! GM may disallow this slip if the bearer has not spoken in the Assembly during this month. </w:t>
      </w:r>
    </w:p>
    <w:p w:rsidR="00D758D1" w:rsidRDefault="00D758D1" w:rsidP="00D758D1">
      <w:pPr>
        <w:pStyle w:val="Default"/>
        <w:rPr>
          <w:sz w:val="20"/>
          <w:szCs w:val="20"/>
        </w:rPr>
      </w:pPr>
      <w:r>
        <w:rPr>
          <w:sz w:val="20"/>
          <w:szCs w:val="20"/>
        </w:rPr>
        <w:t xml:space="preserve">- - - - - - - - - - - - - - - - - - - - - - - - - - - - - - - - - - - - - - - - - - - - - - - - - - - - - - - - - - - - - - - - - - - - - - - - - - - - - - - - - (tear along dotted line) </w:t>
      </w:r>
    </w:p>
    <w:p w:rsidR="00D758D1" w:rsidRDefault="00D758D1" w:rsidP="00D758D1">
      <w:pPr>
        <w:pStyle w:val="Default"/>
      </w:pPr>
      <w:r>
        <w:rPr>
          <w:b/>
          <w:bCs/>
          <w:sz w:val="20"/>
          <w:szCs w:val="20"/>
        </w:rPr>
        <w:t>NO EXTRA FOOD CARD FOR APRIL AND BEYOND</w:t>
      </w:r>
    </w:p>
    <w:sectPr w:rsidR="00D7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90368"/>
    <w:rsid w:val="002D1AD4"/>
    <w:rsid w:val="00370F8E"/>
    <w:rsid w:val="003A55A1"/>
    <w:rsid w:val="005E5E8E"/>
    <w:rsid w:val="0064097A"/>
    <w:rsid w:val="006C46FD"/>
    <w:rsid w:val="00806047"/>
    <w:rsid w:val="00882340"/>
    <w:rsid w:val="008F7008"/>
    <w:rsid w:val="00AA5B9E"/>
    <w:rsid w:val="00BE0661"/>
    <w:rsid w:val="00C829B3"/>
    <w:rsid w:val="00D758D1"/>
    <w:rsid w:val="00DA7790"/>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2017-10-03T17:09:00Z</dcterms:created>
  <dcterms:modified xsi:type="dcterms:W3CDTF">2017-10-03T17:11:00Z</dcterms:modified>
</cp:coreProperties>
</file>