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370F8E" w:rsidRDefault="00370F8E" w:rsidP="00370F8E">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Pr>
          <w:b/>
          <w:bCs/>
          <w:sz w:val="26"/>
          <w:szCs w:val="26"/>
        </w:rPr>
        <w:lastRenderedPageBreak/>
        <w:t>Player 1 (Archestratus</w:t>
      </w:r>
      <w:r>
        <w:rPr>
          <w:b/>
          <w:bCs/>
          <w:sz w:val="17"/>
          <w:szCs w:val="17"/>
        </w:rPr>
        <w:t>14</w:t>
      </w:r>
      <w:r>
        <w:rPr>
          <w:b/>
          <w:bCs/>
          <w:sz w:val="26"/>
          <w:szCs w:val="26"/>
        </w:rPr>
        <w:t>) [</w:t>
      </w:r>
      <w:proofErr w:type="spellStart"/>
      <w:r>
        <w:rPr>
          <w:b/>
          <w:bCs/>
          <w:sz w:val="26"/>
          <w:szCs w:val="26"/>
        </w:rPr>
        <w:t>ar</w:t>
      </w:r>
      <w:proofErr w:type="spellEnd"/>
      <w:r>
        <w:rPr>
          <w:b/>
          <w:bCs/>
          <w:sz w:val="26"/>
          <w:szCs w:val="26"/>
        </w:rPr>
        <w:t>-KEE-</w:t>
      </w:r>
      <w:proofErr w:type="spellStart"/>
      <w:r>
        <w:rPr>
          <w:b/>
          <w:bCs/>
          <w:sz w:val="26"/>
          <w:szCs w:val="26"/>
        </w:rPr>
        <w:t>stra</w:t>
      </w:r>
      <w:proofErr w:type="spellEnd"/>
      <w:r>
        <w:rPr>
          <w:b/>
          <w:bCs/>
          <w:sz w:val="26"/>
          <w:szCs w:val="26"/>
        </w:rPr>
        <w:t>-</w:t>
      </w:r>
      <w:proofErr w:type="spellStart"/>
      <w:r>
        <w:rPr>
          <w:b/>
          <w:bCs/>
          <w:sz w:val="26"/>
          <w:szCs w:val="26"/>
        </w:rPr>
        <w:t>tus</w:t>
      </w:r>
      <w:proofErr w:type="spellEnd"/>
      <w:r>
        <w:rPr>
          <w:b/>
          <w:bCs/>
          <w:sz w:val="26"/>
          <w:szCs w:val="26"/>
        </w:rPr>
        <w:t xml:space="preserve">]: “Surrender Now” Faction </w:t>
      </w:r>
    </w:p>
    <w:p w:rsidR="00370F8E" w:rsidRDefault="00370F8E" w:rsidP="00370F8E">
      <w:pPr>
        <w:pStyle w:val="Default"/>
        <w:rPr>
          <w:sz w:val="26"/>
          <w:szCs w:val="26"/>
        </w:rPr>
      </w:pPr>
      <w:r>
        <w:rPr>
          <w:sz w:val="13"/>
          <w:szCs w:val="13"/>
        </w:rPr>
        <w:t xml:space="preserve">14 </w:t>
      </w:r>
      <w:proofErr w:type="spellStart"/>
      <w:r>
        <w:rPr>
          <w:sz w:val="13"/>
          <w:szCs w:val="13"/>
        </w:rPr>
        <w:t>Archestratus</w:t>
      </w:r>
      <w:proofErr w:type="spellEnd"/>
      <w:r>
        <w:rPr>
          <w:sz w:val="13"/>
          <w:szCs w:val="13"/>
        </w:rPr>
        <w:t xml:space="preserve"> is a real historical person. </w:t>
      </w:r>
    </w:p>
    <w:p w:rsidR="00370F8E" w:rsidRDefault="00370F8E" w:rsidP="00370F8E">
      <w:pPr>
        <w:pStyle w:val="Default"/>
        <w:rPr>
          <w:sz w:val="20"/>
          <w:szCs w:val="20"/>
        </w:rPr>
      </w:pPr>
      <w:r>
        <w:rPr>
          <w:sz w:val="20"/>
          <w:szCs w:val="20"/>
        </w:rPr>
        <w:t xml:space="preserve">Like nearly all Athenian men, you fought in the Great War. And now the cause is lost. Athens must surrender. When, driven by hunger, Athens at last opens its gates, Sparta and its allies may slaughter you and the other men of the city. Perhaps they will enslave your wife and children. Perhaps they will raze Athens to the ground. But perhaps, now that the war is over, Sparta will see no need for cruel retribution. That is your hope. </w:t>
      </w:r>
    </w:p>
    <w:p w:rsidR="00370F8E" w:rsidRDefault="00370F8E" w:rsidP="00370F8E">
      <w:pPr>
        <w:pStyle w:val="Default"/>
        <w:rPr>
          <w:sz w:val="20"/>
          <w:szCs w:val="20"/>
        </w:rPr>
      </w:pPr>
      <w:r>
        <w:rPr>
          <w:b/>
          <w:bCs/>
          <w:sz w:val="20"/>
          <w:szCs w:val="20"/>
        </w:rPr>
        <w:t xml:space="preserve">YOUR ARGUMENT: SAVE LIVES </w:t>
      </w:r>
    </w:p>
    <w:p w:rsidR="00370F8E" w:rsidRDefault="00370F8E" w:rsidP="00370F8E">
      <w:pPr>
        <w:pStyle w:val="Default"/>
        <w:rPr>
          <w:sz w:val="20"/>
          <w:szCs w:val="20"/>
        </w:rPr>
      </w:pPr>
      <w:r>
        <w:rPr>
          <w:sz w:val="20"/>
          <w:szCs w:val="20"/>
        </w:rPr>
        <w:t xml:space="preserve">In the upcoming debates in the Assembly, you will seek to emphasize the obvious: Young and old people, weakened by hunger, are already falling ill and dying. If the Assembly fails to surrender soon, more will die, perhaps including yourself and your family. Lysander, the Spartan general, has demanded that Athens surrender now. To defy him will only enrage him further. Surrendering now will save lives immediately—and perhaps diminish Lysander’s fury. </w:t>
      </w:r>
    </w:p>
    <w:p w:rsidR="00370F8E" w:rsidRDefault="00370F8E" w:rsidP="00370F8E">
      <w:pPr>
        <w:pStyle w:val="Default"/>
        <w:rPr>
          <w:sz w:val="20"/>
          <w:szCs w:val="20"/>
        </w:rPr>
      </w:pPr>
      <w:r>
        <w:rPr>
          <w:sz w:val="20"/>
          <w:szCs w:val="20"/>
        </w:rPr>
        <w:t xml:space="preserve">You may wish to recall the plague, which struck during the early years of the war. This, too, was when the Athenian men and women were cooped up within the long walls over the course of a long, starving winter. Tens of thousands, weakened by hunger, became ill. Many became feverish and their bodies bloated. Then their innards spewed out. Even the birds would not eat their carcasses. As Thucydides has written, “By far the most terrible feature in the disease was the dejection which ensued when anyone felt himself sickening, for the despair into which they instantly fell took away their power of resistance.” So many died, they could not be buried, much less administered the proper rites. </w:t>
      </w:r>
    </w:p>
    <w:p w:rsidR="00C829B3" w:rsidRDefault="00370F8E" w:rsidP="00370F8E">
      <w:pPr>
        <w:pStyle w:val="Default"/>
      </w:pPr>
      <w:r>
        <w:rPr>
          <w:sz w:val="20"/>
          <w:szCs w:val="20"/>
        </w:rPr>
        <w:t>Athens must surrender now: the alternative—soon—will be another plague.</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64097A"/>
    <w:rsid w:val="006C46FD"/>
    <w:rsid w:val="00882340"/>
    <w:rsid w:val="008F7008"/>
    <w:rsid w:val="00BE0661"/>
    <w:rsid w:val="00C829B3"/>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2017-10-03T16:59:00Z</dcterms:created>
  <dcterms:modified xsi:type="dcterms:W3CDTF">2017-10-03T16:59:00Z</dcterms:modified>
</cp:coreProperties>
</file>