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A5E7" w14:textId="12F0EBD6" w:rsidR="00166BC8" w:rsidRPr="000647B9" w:rsidRDefault="00166BC8" w:rsidP="00E074A6">
      <w:pPr>
        <w:tabs>
          <w:tab w:val="left" w:pos="9110"/>
        </w:tabs>
        <w:rPr>
          <w:rFonts w:ascii="Garamond" w:hAnsi="Garamond"/>
          <w:sz w:val="24"/>
        </w:rPr>
      </w:pPr>
      <w:r w:rsidRPr="000647B9">
        <w:rPr>
          <w:rFonts w:ascii="Garamond" w:hAnsi="Garamond"/>
          <w:sz w:val="24"/>
        </w:rPr>
        <w:t>School:  _________________________________________________</w:t>
      </w:r>
      <w:r w:rsidR="00E074A6">
        <w:rPr>
          <w:rFonts w:ascii="Garamond" w:hAnsi="Garamond"/>
          <w:sz w:val="24"/>
        </w:rPr>
        <w:tab/>
      </w:r>
    </w:p>
    <w:p w14:paraId="2FC26A1B" w14:textId="77777777" w:rsidR="00166BC8" w:rsidRPr="000647B9" w:rsidRDefault="00166BC8">
      <w:pPr>
        <w:rPr>
          <w:rFonts w:ascii="Garamond" w:hAnsi="Garamond"/>
          <w:sz w:val="24"/>
        </w:rPr>
      </w:pPr>
      <w:r w:rsidRPr="000647B9">
        <w:rPr>
          <w:rFonts w:ascii="Garamond" w:hAnsi="Garamond"/>
          <w:sz w:val="24"/>
        </w:rPr>
        <w:t>Sponsor/Teacher:  _________________________________________________</w:t>
      </w:r>
    </w:p>
    <w:p w14:paraId="74F0DEF2" w14:textId="54A84A44" w:rsidR="00FA7450" w:rsidRPr="00FA7450" w:rsidRDefault="00166BC8">
      <w:pPr>
        <w:rPr>
          <w:rFonts w:ascii="Garamond" w:hAnsi="Garamond"/>
        </w:rPr>
      </w:pPr>
      <w:r w:rsidRPr="000647B9">
        <w:rPr>
          <w:rFonts w:ascii="Garamond" w:hAnsi="Garamond"/>
        </w:rPr>
        <w:t>This document help</w:t>
      </w:r>
      <w:r w:rsidR="000647B9" w:rsidRPr="000647B9">
        <w:rPr>
          <w:rFonts w:ascii="Garamond" w:hAnsi="Garamond"/>
        </w:rPr>
        <w:t>s</w:t>
      </w:r>
      <w:r w:rsidRPr="000647B9">
        <w:rPr>
          <w:rFonts w:ascii="Garamond" w:hAnsi="Garamond"/>
        </w:rPr>
        <w:t xml:space="preserve"> the OJCL Executive Board be in better contact with local club officers. It also helps us get an idea of what types of offices</w:t>
      </w:r>
      <w:r w:rsidR="00902C0F">
        <w:rPr>
          <w:rFonts w:ascii="Garamond" w:hAnsi="Garamond"/>
        </w:rPr>
        <w:t xml:space="preserve"> are on different local boards!</w:t>
      </w:r>
      <w:r w:rsidR="001D2423">
        <w:rPr>
          <w:rFonts w:ascii="Garamond" w:hAnsi="Garamond"/>
        </w:rPr>
        <w:t xml:space="preserve"> </w:t>
      </w:r>
      <w:r w:rsidR="00FA7450" w:rsidRPr="00510F7A">
        <w:rPr>
          <w:rFonts w:ascii="Garamond" w:hAnsi="Garamond"/>
          <w:sz w:val="20"/>
        </w:rPr>
        <w:t>I</w:t>
      </w:r>
      <w:r w:rsidR="00FA7450" w:rsidRPr="00510F7A">
        <w:rPr>
          <w:rFonts w:ascii="Garamond" w:hAnsi="Garamond"/>
        </w:rPr>
        <w:t>F YOU DO NOT HAVE OFFICERS ON YOUR LOCAL BOARD, please let us know! Parliamentarian Julia Dean will help set one up for your club.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900"/>
        <w:gridCol w:w="2609"/>
        <w:gridCol w:w="3956"/>
      </w:tblGrid>
      <w:tr w:rsidR="00166BC8" w:rsidRPr="00166BC8" w14:paraId="772C65F8" w14:textId="77777777" w:rsidTr="00F44527">
        <w:trPr>
          <w:trHeight w:val="290"/>
        </w:trPr>
        <w:tc>
          <w:tcPr>
            <w:tcW w:w="1541" w:type="pct"/>
            <w:noWrap/>
            <w:hideMark/>
          </w:tcPr>
          <w:p w14:paraId="1081793B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  <w:r w:rsidRPr="00166BC8">
              <w:rPr>
                <w:rFonts w:ascii="Garamond" w:eastAsia="Times New Roman" w:hAnsi="Garamond" w:cs="Calibri"/>
                <w:color w:val="000000"/>
                <w:sz w:val="24"/>
              </w:rPr>
              <w:t>Name</w:t>
            </w:r>
          </w:p>
        </w:tc>
        <w:tc>
          <w:tcPr>
            <w:tcW w:w="417" w:type="pct"/>
            <w:noWrap/>
            <w:hideMark/>
          </w:tcPr>
          <w:p w14:paraId="52147B0A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  <w:r w:rsidRPr="00166BC8">
              <w:rPr>
                <w:rFonts w:ascii="Garamond" w:eastAsia="Times New Roman" w:hAnsi="Garamond" w:cs="Calibri"/>
                <w:color w:val="000000"/>
                <w:sz w:val="24"/>
              </w:rPr>
              <w:t>Grade</w:t>
            </w:r>
          </w:p>
        </w:tc>
        <w:tc>
          <w:tcPr>
            <w:tcW w:w="1209" w:type="pct"/>
            <w:noWrap/>
            <w:hideMark/>
          </w:tcPr>
          <w:p w14:paraId="76C107B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  <w:r w:rsidRPr="000647B9">
              <w:rPr>
                <w:rFonts w:ascii="Garamond" w:eastAsia="Times New Roman" w:hAnsi="Garamond" w:cs="Calibri"/>
                <w:color w:val="000000"/>
                <w:sz w:val="24"/>
              </w:rPr>
              <w:t>Office</w:t>
            </w:r>
          </w:p>
        </w:tc>
        <w:tc>
          <w:tcPr>
            <w:tcW w:w="1833" w:type="pct"/>
          </w:tcPr>
          <w:p w14:paraId="66521CEC" w14:textId="51C1BBBB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  <w:r w:rsidRPr="000647B9">
              <w:rPr>
                <w:rFonts w:ascii="Garamond" w:eastAsia="Times New Roman" w:hAnsi="Garamond" w:cs="Calibri"/>
                <w:color w:val="000000"/>
                <w:sz w:val="24"/>
              </w:rPr>
              <w:t>Email</w:t>
            </w:r>
            <w:r w:rsidR="00F44527">
              <w:rPr>
                <w:rFonts w:ascii="Garamond" w:eastAsia="Times New Roman" w:hAnsi="Garamond" w:cs="Calibri"/>
                <w:color w:val="000000"/>
                <w:sz w:val="24"/>
              </w:rPr>
              <w:t xml:space="preserve"> &amp; phone number</w:t>
            </w:r>
          </w:p>
        </w:tc>
      </w:tr>
      <w:tr w:rsidR="00166BC8" w:rsidRPr="00166BC8" w14:paraId="4D257F65" w14:textId="77777777" w:rsidTr="00F44527">
        <w:trPr>
          <w:trHeight w:val="576"/>
        </w:trPr>
        <w:tc>
          <w:tcPr>
            <w:tcW w:w="1541" w:type="pct"/>
            <w:noWrap/>
          </w:tcPr>
          <w:p w14:paraId="7D50CBE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1FAC7EF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378ECBC7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7C2C5E2B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7D7A1B5C" w14:textId="77777777" w:rsidTr="00F44527">
        <w:trPr>
          <w:trHeight w:val="576"/>
        </w:trPr>
        <w:tc>
          <w:tcPr>
            <w:tcW w:w="1541" w:type="pct"/>
            <w:noWrap/>
          </w:tcPr>
          <w:p w14:paraId="3295358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2134900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7887528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7A7534D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7DA5FB3C" w14:textId="77777777" w:rsidTr="00F44527">
        <w:trPr>
          <w:trHeight w:val="576"/>
        </w:trPr>
        <w:tc>
          <w:tcPr>
            <w:tcW w:w="1541" w:type="pct"/>
            <w:noWrap/>
          </w:tcPr>
          <w:p w14:paraId="50789C3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3E0DFDAA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39C93D1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783AAA5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0F5F67A0" w14:textId="77777777" w:rsidTr="00F44527">
        <w:trPr>
          <w:trHeight w:val="576"/>
        </w:trPr>
        <w:tc>
          <w:tcPr>
            <w:tcW w:w="1541" w:type="pct"/>
            <w:noWrap/>
          </w:tcPr>
          <w:p w14:paraId="63A4240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2B063A44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28F61ED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050AEE2A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48555A6D" w14:textId="77777777" w:rsidTr="00F44527">
        <w:trPr>
          <w:trHeight w:val="576"/>
        </w:trPr>
        <w:tc>
          <w:tcPr>
            <w:tcW w:w="1541" w:type="pct"/>
            <w:noWrap/>
          </w:tcPr>
          <w:p w14:paraId="5A171899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43179D9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7C068FC9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22C7069C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2E1EC7DF" w14:textId="77777777" w:rsidTr="00F44527">
        <w:trPr>
          <w:trHeight w:val="576"/>
        </w:trPr>
        <w:tc>
          <w:tcPr>
            <w:tcW w:w="1541" w:type="pct"/>
            <w:noWrap/>
          </w:tcPr>
          <w:p w14:paraId="0D7AD394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3C138F49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556CB80A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46DD2D47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02F2246B" w14:textId="77777777" w:rsidTr="00F44527">
        <w:trPr>
          <w:trHeight w:val="576"/>
        </w:trPr>
        <w:tc>
          <w:tcPr>
            <w:tcW w:w="1541" w:type="pct"/>
            <w:noWrap/>
          </w:tcPr>
          <w:p w14:paraId="6DE69000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412F2F9C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4A4244D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6B56FB43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65C36EDF" w14:textId="77777777" w:rsidTr="00F44527">
        <w:trPr>
          <w:trHeight w:val="576"/>
        </w:trPr>
        <w:tc>
          <w:tcPr>
            <w:tcW w:w="1541" w:type="pct"/>
            <w:noWrap/>
          </w:tcPr>
          <w:p w14:paraId="1E6BBFB7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26A694B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5FA41B07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35ADC09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7F3BF5FB" w14:textId="77777777" w:rsidTr="00F44527">
        <w:trPr>
          <w:trHeight w:val="576"/>
        </w:trPr>
        <w:tc>
          <w:tcPr>
            <w:tcW w:w="1541" w:type="pct"/>
            <w:noWrap/>
          </w:tcPr>
          <w:p w14:paraId="15815C6C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1EC354E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469E030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36E80CB3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654BB640" w14:textId="77777777" w:rsidTr="00F44527">
        <w:trPr>
          <w:trHeight w:val="576"/>
        </w:trPr>
        <w:tc>
          <w:tcPr>
            <w:tcW w:w="1541" w:type="pct"/>
            <w:noWrap/>
          </w:tcPr>
          <w:p w14:paraId="3A589EE9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74D52CE1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3127A495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58E1B0E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0ED561C1" w14:textId="77777777" w:rsidTr="00F44527">
        <w:trPr>
          <w:trHeight w:val="576"/>
        </w:trPr>
        <w:tc>
          <w:tcPr>
            <w:tcW w:w="1541" w:type="pct"/>
            <w:noWrap/>
          </w:tcPr>
          <w:p w14:paraId="249BA186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0190573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196EA20A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444B10E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631DE1AE" w14:textId="77777777" w:rsidTr="00F44527">
        <w:trPr>
          <w:trHeight w:val="576"/>
        </w:trPr>
        <w:tc>
          <w:tcPr>
            <w:tcW w:w="1541" w:type="pct"/>
            <w:noWrap/>
          </w:tcPr>
          <w:p w14:paraId="2B13D87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336445A4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28D07A73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60F64765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584ECFB9" w14:textId="77777777" w:rsidTr="00F44527">
        <w:trPr>
          <w:trHeight w:val="576"/>
        </w:trPr>
        <w:tc>
          <w:tcPr>
            <w:tcW w:w="1541" w:type="pct"/>
            <w:noWrap/>
          </w:tcPr>
          <w:p w14:paraId="0C67B0F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00FBFA80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5DC5B805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05318883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2F216D52" w14:textId="77777777" w:rsidTr="00F44527">
        <w:trPr>
          <w:trHeight w:val="576"/>
        </w:trPr>
        <w:tc>
          <w:tcPr>
            <w:tcW w:w="1541" w:type="pct"/>
            <w:noWrap/>
          </w:tcPr>
          <w:p w14:paraId="6283C6A5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74688AFE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69A9376B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1BBFFB89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57844C7E" w14:textId="77777777" w:rsidTr="00F44527">
        <w:trPr>
          <w:trHeight w:val="576"/>
        </w:trPr>
        <w:tc>
          <w:tcPr>
            <w:tcW w:w="1541" w:type="pct"/>
            <w:noWrap/>
          </w:tcPr>
          <w:p w14:paraId="306B9F4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2BC970DB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69FB5F24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6B7DE342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5573C44C" w14:textId="77777777" w:rsidTr="00F44527">
        <w:trPr>
          <w:trHeight w:val="576"/>
        </w:trPr>
        <w:tc>
          <w:tcPr>
            <w:tcW w:w="1541" w:type="pct"/>
            <w:noWrap/>
          </w:tcPr>
          <w:p w14:paraId="09775EC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437CE74B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29C1F5A6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10F9AD23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0A5501FB" w14:textId="77777777" w:rsidTr="00F44527">
        <w:trPr>
          <w:trHeight w:val="576"/>
        </w:trPr>
        <w:tc>
          <w:tcPr>
            <w:tcW w:w="1541" w:type="pct"/>
            <w:noWrap/>
          </w:tcPr>
          <w:p w14:paraId="553E745F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5803356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0E24A8E8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2F7082C1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166BC8" w:rsidRPr="00166BC8" w14:paraId="68A5285E" w14:textId="77777777" w:rsidTr="00F44527">
        <w:trPr>
          <w:trHeight w:val="576"/>
        </w:trPr>
        <w:tc>
          <w:tcPr>
            <w:tcW w:w="1541" w:type="pct"/>
            <w:noWrap/>
          </w:tcPr>
          <w:p w14:paraId="7A39A1D1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1001D281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30F550D7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4E2B27DD" w14:textId="77777777" w:rsidR="00166BC8" w:rsidRPr="00166BC8" w:rsidRDefault="00166BC8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0647B9" w:rsidRPr="00166BC8" w14:paraId="7FA03AFF" w14:textId="77777777" w:rsidTr="00F44527">
        <w:trPr>
          <w:trHeight w:val="576"/>
        </w:trPr>
        <w:tc>
          <w:tcPr>
            <w:tcW w:w="1541" w:type="pct"/>
            <w:noWrap/>
          </w:tcPr>
          <w:p w14:paraId="5500122E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7EC664DF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1C18AA03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793EF740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0647B9" w:rsidRPr="00166BC8" w14:paraId="229057EF" w14:textId="77777777" w:rsidTr="00F44527">
        <w:trPr>
          <w:trHeight w:val="576"/>
        </w:trPr>
        <w:tc>
          <w:tcPr>
            <w:tcW w:w="1541" w:type="pct"/>
            <w:noWrap/>
          </w:tcPr>
          <w:p w14:paraId="439C17E3" w14:textId="77777777" w:rsidR="000647B9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17" w:type="pct"/>
            <w:noWrap/>
          </w:tcPr>
          <w:p w14:paraId="564D4451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209" w:type="pct"/>
            <w:noWrap/>
          </w:tcPr>
          <w:p w14:paraId="6D42C3FF" w14:textId="77777777" w:rsidR="000647B9" w:rsidRPr="00166BC8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33" w:type="pct"/>
          </w:tcPr>
          <w:p w14:paraId="3565EF0B" w14:textId="77777777" w:rsidR="000647B9" w:rsidRDefault="000647B9" w:rsidP="00166BC8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</w:tbl>
    <w:p w14:paraId="230A8B3F" w14:textId="5191B282" w:rsidR="00166BC8" w:rsidRPr="00166BC8" w:rsidRDefault="00166BC8" w:rsidP="00FA7450">
      <w:pPr>
        <w:rPr>
          <w:rFonts w:ascii="Garamond" w:hAnsi="Garamond"/>
        </w:rPr>
      </w:pPr>
      <w:bookmarkStart w:id="0" w:name="_GoBack"/>
      <w:bookmarkEnd w:id="0"/>
    </w:p>
    <w:sectPr w:rsidR="00166BC8" w:rsidRPr="00166BC8" w:rsidSect="00C63065">
      <w:head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928B" w14:textId="77777777" w:rsidR="00E074A6" w:rsidRDefault="00E074A6" w:rsidP="00E074A6">
      <w:pPr>
        <w:spacing w:after="0" w:line="240" w:lineRule="auto"/>
      </w:pPr>
      <w:r>
        <w:separator/>
      </w:r>
    </w:p>
  </w:endnote>
  <w:endnote w:type="continuationSeparator" w:id="0">
    <w:p w14:paraId="0FD557FA" w14:textId="77777777" w:rsidR="00E074A6" w:rsidRDefault="00E074A6" w:rsidP="00E0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3A4D" w14:textId="77777777" w:rsidR="00E074A6" w:rsidRDefault="00E074A6" w:rsidP="00E074A6">
      <w:pPr>
        <w:spacing w:after="0" w:line="240" w:lineRule="auto"/>
      </w:pPr>
      <w:r>
        <w:separator/>
      </w:r>
    </w:p>
  </w:footnote>
  <w:footnote w:type="continuationSeparator" w:id="0">
    <w:p w14:paraId="3F23A5D3" w14:textId="77777777" w:rsidR="00E074A6" w:rsidRDefault="00E074A6" w:rsidP="00E0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55A5" w14:textId="47E70FF1" w:rsidR="00E074A6" w:rsidRDefault="003F6F02" w:rsidP="00E074A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EA059" wp14:editId="7E6AFA60">
          <wp:simplePos x="0" y="0"/>
          <wp:positionH relativeFrom="column">
            <wp:posOffset>5353050</wp:posOffset>
          </wp:positionH>
          <wp:positionV relativeFrom="paragraph">
            <wp:posOffset>-260350</wp:posOffset>
          </wp:positionV>
          <wp:extent cx="1507481" cy="42363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jcl site logo horizontal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81" cy="42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8"/>
    <w:rsid w:val="000647B9"/>
    <w:rsid w:val="00166BC8"/>
    <w:rsid w:val="001A2C0B"/>
    <w:rsid w:val="001D2423"/>
    <w:rsid w:val="00313CBC"/>
    <w:rsid w:val="003F6F02"/>
    <w:rsid w:val="00510F7A"/>
    <w:rsid w:val="006F5D08"/>
    <w:rsid w:val="00902C0F"/>
    <w:rsid w:val="00AB25EB"/>
    <w:rsid w:val="00AD5C96"/>
    <w:rsid w:val="00C63065"/>
    <w:rsid w:val="00CB6783"/>
    <w:rsid w:val="00D3752F"/>
    <w:rsid w:val="00E074A6"/>
    <w:rsid w:val="00F3078A"/>
    <w:rsid w:val="00F44527"/>
    <w:rsid w:val="00FA7450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34CF2"/>
  <w15:chartTrackingRefBased/>
  <w15:docId w15:val="{A0ED2108-3619-4C12-A86B-5D4ABBE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A6"/>
  </w:style>
  <w:style w:type="paragraph" w:styleId="Footer">
    <w:name w:val="footer"/>
    <w:basedOn w:val="Normal"/>
    <w:link w:val="FooterChar"/>
    <w:uiPriority w:val="99"/>
    <w:unhideWhenUsed/>
    <w:rsid w:val="00E0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BD7A-7B2A-4452-983D-C3139CD0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Delamerced</dc:creator>
  <cp:keywords/>
  <dc:description/>
  <cp:lastModifiedBy>Joseph Delamerced</cp:lastModifiedBy>
  <cp:revision>17</cp:revision>
  <dcterms:created xsi:type="dcterms:W3CDTF">2017-01-23T04:07:00Z</dcterms:created>
  <dcterms:modified xsi:type="dcterms:W3CDTF">2017-08-09T17:55:00Z</dcterms:modified>
</cp:coreProperties>
</file>