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7D2D" w14:textId="77777777" w:rsidR="0002638B" w:rsidRPr="00D13CD7" w:rsidRDefault="006A2F0C" w:rsidP="006A2F0C">
      <w:pPr>
        <w:jc w:val="center"/>
        <w:rPr>
          <w:b/>
          <w:sz w:val="28"/>
          <w:szCs w:val="28"/>
        </w:rPr>
      </w:pPr>
      <w:bookmarkStart w:id="0" w:name="_GoBack"/>
      <w:bookmarkEnd w:id="0"/>
      <w:r w:rsidRPr="00D13CD7">
        <w:rPr>
          <w:b/>
          <w:sz w:val="28"/>
          <w:szCs w:val="28"/>
        </w:rPr>
        <w:t>Parking for Miami Certamen—Saturday, October 5, 2019</w:t>
      </w:r>
    </w:p>
    <w:p w14:paraId="3CC71E1C" w14:textId="77777777" w:rsidR="006A2F0C" w:rsidRPr="00D13CD7" w:rsidRDefault="006A2F0C"/>
    <w:p w14:paraId="3DDAEE44" w14:textId="77777777" w:rsidR="006A2F0C" w:rsidRPr="00D13CD7" w:rsidRDefault="006A2F0C">
      <w:r w:rsidRPr="00D13CD7">
        <w:tab/>
        <w:t>To park on campus, visitors to the Certamen can register for a parking permit (at no charge).  Below are links to register for a parking permit and to identify parking lots.  The Certamen will be held in 322 McGuffey Hall, which is at the corner of Spring Street and Campus Avenue.  For GPS use, McGuffey Hall</w:t>
      </w:r>
      <w:r w:rsidR="00D13CD7" w:rsidRPr="00D13CD7">
        <w:t xml:space="preserve"> is 201 E Spring St, Oxford, OH 45056.</w:t>
      </w:r>
    </w:p>
    <w:p w14:paraId="12F3753B" w14:textId="77777777" w:rsidR="006A2F0C" w:rsidRPr="00D13CD7" w:rsidRDefault="006A2F0C"/>
    <w:p w14:paraId="20E519B3" w14:textId="77777777" w:rsidR="006A2F0C" w:rsidRPr="00D13CD7" w:rsidRDefault="006A2F0C">
      <w:pPr>
        <w:rPr>
          <w:b/>
        </w:rPr>
      </w:pPr>
      <w:r w:rsidRPr="00D13CD7">
        <w:rPr>
          <w:b/>
        </w:rPr>
        <w:t xml:space="preserve">To register for </w:t>
      </w:r>
      <w:r w:rsidR="00906A71">
        <w:rPr>
          <w:b/>
        </w:rPr>
        <w:t xml:space="preserve">a </w:t>
      </w:r>
      <w:r w:rsidRPr="00D13CD7">
        <w:rPr>
          <w:b/>
        </w:rPr>
        <w:t>parking</w:t>
      </w:r>
      <w:r w:rsidR="00906A71">
        <w:rPr>
          <w:b/>
        </w:rPr>
        <w:t xml:space="preserve"> permit (no charge)</w:t>
      </w:r>
      <w:r w:rsidRPr="00D13CD7">
        <w:rPr>
          <w:b/>
        </w:rPr>
        <w:t xml:space="preserve">:  </w:t>
      </w:r>
    </w:p>
    <w:p w14:paraId="1017A386" w14:textId="77777777" w:rsidR="006A2F0C" w:rsidRPr="00D13CD7" w:rsidRDefault="006A2F0C"/>
    <w:p w14:paraId="75E907B2" w14:textId="77777777" w:rsidR="006A2F0C" w:rsidRPr="00D13CD7" w:rsidRDefault="00AC630C">
      <w:hyperlink r:id="rId8" w:history="1">
        <w:r w:rsidR="006A2F0C" w:rsidRPr="00D13CD7">
          <w:rPr>
            <w:rStyle w:val="Hyperlink"/>
          </w:rPr>
          <w:t>https://miamioh.nupark.com/events/Events/Register/d0a83295-b2f3-4dc6-89cb-131cd1250ff4</w:t>
        </w:r>
      </w:hyperlink>
    </w:p>
    <w:p w14:paraId="07D92477" w14:textId="77777777" w:rsidR="006A2F0C" w:rsidRPr="00D13CD7" w:rsidRDefault="006A2F0C"/>
    <w:p w14:paraId="305892D1" w14:textId="77777777" w:rsidR="006A2F0C" w:rsidRPr="00D13CD7" w:rsidRDefault="006A2F0C">
      <w:r w:rsidRPr="00D13CD7">
        <w:rPr>
          <w:color w:val="000000"/>
          <w:shd w:val="clear" w:color="auto" w:fill="FFFFFF"/>
        </w:rPr>
        <w:t xml:space="preserve">NOTE:  The permit does not need to be displayed in the </w:t>
      </w:r>
      <w:proofErr w:type="gramStart"/>
      <w:r w:rsidRPr="00D13CD7">
        <w:rPr>
          <w:color w:val="000000"/>
          <w:shd w:val="clear" w:color="auto" w:fill="FFFFFF"/>
        </w:rPr>
        <w:t>vehicles</w:t>
      </w:r>
      <w:proofErr w:type="gramEnd"/>
      <w:r w:rsidRPr="00D13CD7">
        <w:rPr>
          <w:color w:val="000000"/>
          <w:shd w:val="clear" w:color="auto" w:fill="FFFFFF"/>
        </w:rPr>
        <w:t xml:space="preserve"> but it has helpful information such as the times and dates that it is valid as well as some parking advice.</w:t>
      </w:r>
    </w:p>
    <w:p w14:paraId="51052E7F" w14:textId="77777777" w:rsidR="006A2F0C" w:rsidRPr="00D13CD7" w:rsidRDefault="006A2F0C"/>
    <w:p w14:paraId="4ED59E6B" w14:textId="77777777" w:rsidR="006A2F0C" w:rsidRPr="00D13CD7" w:rsidRDefault="006A2F0C">
      <w:pPr>
        <w:rPr>
          <w:b/>
        </w:rPr>
      </w:pPr>
      <w:r w:rsidRPr="00D13CD7">
        <w:rPr>
          <w:b/>
        </w:rPr>
        <w:t xml:space="preserve">Link to interactive Miami University Oxford campus map:  </w:t>
      </w:r>
    </w:p>
    <w:p w14:paraId="742B585E" w14:textId="77777777" w:rsidR="006A2F0C" w:rsidRPr="00D13CD7" w:rsidRDefault="006A2F0C"/>
    <w:p w14:paraId="3DEA04C3" w14:textId="77777777" w:rsidR="006A2F0C" w:rsidRPr="00D13CD7" w:rsidRDefault="00AC630C">
      <w:hyperlink r:id="rId9" w:history="1">
        <w:r w:rsidR="006A2F0C" w:rsidRPr="00D13CD7">
          <w:rPr>
            <w:rStyle w:val="Hyperlink"/>
          </w:rPr>
          <w:t>http://miamioh.edu/about-miami/visiting-miami/campus-map/index.html</w:t>
        </w:r>
      </w:hyperlink>
    </w:p>
    <w:p w14:paraId="55C574FF" w14:textId="77777777" w:rsidR="00D13CD7" w:rsidRPr="00D13CD7" w:rsidRDefault="00D13CD7"/>
    <w:p w14:paraId="13263168" w14:textId="77777777" w:rsidR="00D13CD7" w:rsidRPr="00D13CD7" w:rsidRDefault="00D13CD7">
      <w:r w:rsidRPr="00D13CD7">
        <w:t>NOTE:  You can print from the interactive map.</w:t>
      </w:r>
    </w:p>
    <w:p w14:paraId="3B42234C" w14:textId="77777777" w:rsidR="00D13CD7" w:rsidRPr="00D13CD7" w:rsidRDefault="00D13CD7"/>
    <w:p w14:paraId="7350DD25" w14:textId="77777777" w:rsidR="00D13CD7" w:rsidRPr="00D13CD7" w:rsidRDefault="00D13CD7">
      <w:pPr>
        <w:rPr>
          <w:b/>
        </w:rPr>
      </w:pPr>
      <w:r w:rsidRPr="00D13CD7">
        <w:rPr>
          <w:b/>
        </w:rPr>
        <w:t>Link to a pdf campus map:</w:t>
      </w:r>
    </w:p>
    <w:p w14:paraId="0040B9AC" w14:textId="77777777" w:rsidR="00D13CD7" w:rsidRDefault="00D13CD7"/>
    <w:p w14:paraId="4E1FBE3F" w14:textId="77777777" w:rsidR="00D13CD7" w:rsidRDefault="00AC630C">
      <w:hyperlink r:id="rId10" w:history="1">
        <w:r w:rsidR="00D13CD7">
          <w:rPr>
            <w:rStyle w:val="Hyperlink"/>
          </w:rPr>
          <w:t>https://miamioh.edu/_files/documents/about-miami/campus-map/campus-map-2018.pdf</w:t>
        </w:r>
      </w:hyperlink>
    </w:p>
    <w:p w14:paraId="32D24AA9" w14:textId="77777777" w:rsidR="00D13CD7" w:rsidRDefault="00D13CD7"/>
    <w:p w14:paraId="4886FA1B" w14:textId="77777777" w:rsidR="00D13CD7" w:rsidRDefault="00D13CD7">
      <w:r>
        <w:t>(McGuffey Hall is at grid E-1 on the map)</w:t>
      </w:r>
    </w:p>
    <w:p w14:paraId="7D35A6EF" w14:textId="77777777" w:rsidR="00D13CD7" w:rsidRDefault="00D13CD7"/>
    <w:p w14:paraId="0E5229D2" w14:textId="77777777" w:rsidR="00D13CD7" w:rsidRPr="00906A71" w:rsidRDefault="00D13CD7">
      <w:pPr>
        <w:rPr>
          <w:b/>
        </w:rPr>
      </w:pPr>
      <w:r w:rsidRPr="00906A71">
        <w:rPr>
          <w:b/>
        </w:rPr>
        <w:t>Parking lots near McGuffey Hall:</w:t>
      </w:r>
    </w:p>
    <w:p w14:paraId="011B0EAC" w14:textId="77777777" w:rsidR="00D13CD7" w:rsidRDefault="00D13CD7" w:rsidP="00906A71">
      <w:pPr>
        <w:pStyle w:val="ListParagraph"/>
        <w:numPr>
          <w:ilvl w:val="0"/>
          <w:numId w:val="1"/>
        </w:numPr>
        <w:spacing w:before="120"/>
        <w:contextualSpacing w:val="0"/>
      </w:pPr>
      <w:r>
        <w:t>McGuffey lot—a small lot next to McGuffey Hall  [access from Campus Avenue]</w:t>
      </w:r>
    </w:p>
    <w:p w14:paraId="060E8480" w14:textId="77777777" w:rsidR="00D13CD7" w:rsidRDefault="00D13CD7" w:rsidP="00906A71">
      <w:pPr>
        <w:pStyle w:val="ListParagraph"/>
        <w:numPr>
          <w:ilvl w:val="0"/>
          <w:numId w:val="1"/>
        </w:numPr>
        <w:spacing w:before="120"/>
        <w:contextualSpacing w:val="0"/>
      </w:pPr>
      <w:r>
        <w:t>King Library lot—a small lot across the inner campus drive from McGuffey  [access from Campus Avenue]</w:t>
      </w:r>
    </w:p>
    <w:p w14:paraId="75FDD5D3" w14:textId="77777777" w:rsidR="00D13CD7" w:rsidRDefault="00D13CD7" w:rsidP="00906A71">
      <w:pPr>
        <w:pStyle w:val="ListParagraph"/>
        <w:numPr>
          <w:ilvl w:val="0"/>
          <w:numId w:val="1"/>
        </w:numPr>
        <w:spacing w:before="120"/>
        <w:contextualSpacing w:val="0"/>
      </w:pPr>
      <w:r>
        <w:t xml:space="preserve">CAB East Lot, CAB South Lot, Williams Hall Lot, </w:t>
      </w:r>
      <w:r w:rsidR="00906A71">
        <w:t>Wells Hall Lot, Phillips Lot—a series of connected lots across Spring Street from McGuffey Hall [access from South Campus Avenue, Spring Street, or Oak Street]</w:t>
      </w:r>
    </w:p>
    <w:p w14:paraId="2600F540" w14:textId="77777777" w:rsidR="00906A71" w:rsidRDefault="00906A71" w:rsidP="00906A71">
      <w:pPr>
        <w:pStyle w:val="ListParagraph"/>
        <w:numPr>
          <w:ilvl w:val="0"/>
          <w:numId w:val="1"/>
        </w:numPr>
        <w:spacing w:before="120"/>
        <w:contextualSpacing w:val="0"/>
      </w:pPr>
      <w:r>
        <w:t>Student Health Services Lot [access from South Campus Avenue]</w:t>
      </w:r>
    </w:p>
    <w:p w14:paraId="0DCD5A91" w14:textId="77777777" w:rsidR="00906A71" w:rsidRDefault="00906A71" w:rsidP="00906A71">
      <w:pPr>
        <w:pStyle w:val="ListParagraph"/>
        <w:numPr>
          <w:ilvl w:val="0"/>
          <w:numId w:val="1"/>
        </w:numPr>
        <w:spacing w:before="120"/>
        <w:contextualSpacing w:val="0"/>
      </w:pPr>
      <w:r>
        <w:t>Campus Avenue Garage—about a 5-minute walk from McGuffey Hall [access from South Campus Avenue]</w:t>
      </w:r>
    </w:p>
    <w:p w14:paraId="1A1816A3" w14:textId="77777777" w:rsidR="00906A71" w:rsidRPr="00D13CD7" w:rsidRDefault="00906A71"/>
    <w:p w14:paraId="29293A44" w14:textId="77777777" w:rsidR="00D13CD7" w:rsidRDefault="00D13CD7"/>
    <w:sectPr w:rsidR="00D13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01"/>
    <w:multiLevelType w:val="hybridMultilevel"/>
    <w:tmpl w:val="82E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0C"/>
    <w:rsid w:val="00226C38"/>
    <w:rsid w:val="006A2F0C"/>
    <w:rsid w:val="00906A71"/>
    <w:rsid w:val="00A74607"/>
    <w:rsid w:val="00AC630C"/>
    <w:rsid w:val="00D13CD7"/>
    <w:rsid w:val="00E3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0D0B"/>
  <w15:chartTrackingRefBased/>
  <w15:docId w15:val="{8EC5B1C2-5FDD-4580-8057-766C905F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F0C"/>
    <w:rPr>
      <w:color w:val="0000FF"/>
      <w:u w:val="single"/>
    </w:rPr>
  </w:style>
  <w:style w:type="character" w:styleId="UnresolvedMention">
    <w:name w:val="Unresolved Mention"/>
    <w:basedOn w:val="DefaultParagraphFont"/>
    <w:uiPriority w:val="99"/>
    <w:semiHidden/>
    <w:unhideWhenUsed/>
    <w:rsid w:val="006A2F0C"/>
    <w:rPr>
      <w:color w:val="605E5C"/>
      <w:shd w:val="clear" w:color="auto" w:fill="E1DFDD"/>
    </w:rPr>
  </w:style>
  <w:style w:type="paragraph" w:styleId="ListParagraph">
    <w:name w:val="List Paragraph"/>
    <w:basedOn w:val="Normal"/>
    <w:uiPriority w:val="34"/>
    <w:qFormat/>
    <w:rsid w:val="0090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mioh.nupark.com/events/Events/Register/d0a83295-b2f3-4dc6-89cb-131cd1250ff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iamioh.edu/_files/documents/about-miami/campus-map/campus-map-2018.pdf" TargetMode="External"/><Relationship Id="rId4" Type="http://schemas.openxmlformats.org/officeDocument/2006/relationships/numbering" Target="numbering.xml"/><Relationship Id="rId9" Type="http://schemas.openxmlformats.org/officeDocument/2006/relationships/hyperlink" Target="http://miamioh.edu/about-miami/visiting-miami/campus-ma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1" ma:contentTypeDescription="Create a new document." ma:contentTypeScope="" ma:versionID="ea5f21200e83b2709c9813c789ba6353">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b7d3e121af5fb885c2801add7ec1ccce"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6B5DB-52DD-45B6-BE91-87E08A7F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C8DBF-C7A8-4C4B-9DC7-9843519E038D}">
  <ds:schemaRefs>
    <ds:schemaRef ds:uri="http://schemas.microsoft.com/sharepoint/v3/contenttype/forms"/>
  </ds:schemaRefs>
</ds:datastoreItem>
</file>

<file path=customXml/itemProps3.xml><?xml version="1.0" encoding="utf-8"?>
<ds:datastoreItem xmlns:ds="http://schemas.openxmlformats.org/officeDocument/2006/customXml" ds:itemID="{330EDEF3-F39D-4BFD-B0AC-96D134C4AB3A}">
  <ds:schemaRefs>
    <ds:schemaRef ds:uri="http://purl.org/dc/dcmitype/"/>
    <ds:schemaRef ds:uri="http://schemas.microsoft.com/office/infopath/2007/PartnerControls"/>
    <ds:schemaRef ds:uri="http://purl.org/dc/elements/1.1/"/>
    <ds:schemaRef ds:uri="http://schemas.microsoft.com/office/2006/metadata/properties"/>
    <ds:schemaRef ds:uri="2a7684aa-7263-461c-b860-24cccacfbc36"/>
    <ds:schemaRef ds:uri="198a36dc-6d74-4ce6-948c-aadc8da734b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Barilleaux, Ryan J. Dr.</dc:creator>
  <cp:keywords/>
  <dc:description/>
  <cp:lastModifiedBy>Larry Dean</cp:lastModifiedBy>
  <cp:revision>2</cp:revision>
  <dcterms:created xsi:type="dcterms:W3CDTF">2019-09-13T20:32:00Z</dcterms:created>
  <dcterms:modified xsi:type="dcterms:W3CDTF">2019-09-13T20:32:00Z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