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AA46"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rPr>
        <w:t>Salvete</w:t>
      </w:r>
      <w:proofErr w:type="spellEnd"/>
      <w:r>
        <w:rPr>
          <w:rFonts w:ascii="Calibri" w:hAnsi="Calibri" w:cs="Calibri"/>
          <w:color w:val="242424"/>
          <w:sz w:val="22"/>
          <w:szCs w:val="22"/>
        </w:rPr>
        <w:t xml:space="preserve"> </w:t>
      </w:r>
      <w:proofErr w:type="spellStart"/>
      <w:r>
        <w:rPr>
          <w:rFonts w:ascii="Calibri" w:hAnsi="Calibri" w:cs="Calibri"/>
          <w:color w:val="242424"/>
          <w:sz w:val="22"/>
          <w:szCs w:val="22"/>
        </w:rPr>
        <w:t>Omnes</w:t>
      </w:r>
      <w:proofErr w:type="spellEnd"/>
      <w:r>
        <w:rPr>
          <w:rFonts w:ascii="Calibri" w:hAnsi="Calibri" w:cs="Calibri"/>
          <w:color w:val="242424"/>
          <w:sz w:val="22"/>
          <w:szCs w:val="22"/>
        </w:rPr>
        <w:t>,</w:t>
      </w:r>
    </w:p>
    <w:p w14:paraId="04A46538"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p>
    <w:p w14:paraId="6E1D29AD" w14:textId="15F8CB85"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Creative Contests are coming up and this is just a reminder of what judges will expect from delegates during competitions. All students participating in creative contests must be registered by their sponsor in the online portal.</w:t>
      </w:r>
    </w:p>
    <w:p w14:paraId="6FD4C190"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012AAEC"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32"/>
          <w:szCs w:val="32"/>
          <w:bdr w:val="none" w:sz="0" w:space="0" w:color="auto" w:frame="1"/>
        </w:rPr>
        <w:t>Prior to convention:</w:t>
      </w:r>
      <w:r>
        <w:rPr>
          <w:rFonts w:ascii="Calibri" w:hAnsi="Calibri" w:cs="Calibri"/>
          <w:color w:val="242424"/>
          <w:sz w:val="22"/>
          <w:szCs w:val="22"/>
        </w:rPr>
        <w:br/>
      </w:r>
      <w:r>
        <w:rPr>
          <w:rFonts w:ascii="inherit" w:hAnsi="inherit" w:cs="Calibri"/>
          <w:b/>
          <w:bCs/>
          <w:color w:val="242424"/>
          <w:sz w:val="28"/>
          <w:szCs w:val="28"/>
          <w:bdr w:val="none" w:sz="0" w:space="0" w:color="auto" w:frame="1"/>
        </w:rPr>
        <w:t>English Oratory</w:t>
      </w:r>
      <w:r>
        <w:rPr>
          <w:rFonts w:ascii="inherit" w:hAnsi="inherit" w:cs="Calibri"/>
          <w:color w:val="242424"/>
          <w:sz w:val="28"/>
          <w:szCs w:val="28"/>
          <w:bdr w:val="none" w:sz="0" w:space="0" w:color="auto" w:frame="1"/>
        </w:rPr>
        <w:t> and </w:t>
      </w:r>
      <w:r>
        <w:rPr>
          <w:rFonts w:ascii="inherit" w:hAnsi="inherit" w:cs="Calibri"/>
          <w:b/>
          <w:bCs/>
          <w:color w:val="242424"/>
          <w:sz w:val="28"/>
          <w:szCs w:val="28"/>
          <w:bdr w:val="none" w:sz="0" w:space="0" w:color="auto" w:frame="1"/>
        </w:rPr>
        <w:t>Monologue </w:t>
      </w:r>
      <w:r>
        <w:rPr>
          <w:rFonts w:ascii="inherit" w:hAnsi="inherit" w:cs="Calibri"/>
          <w:color w:val="242424"/>
          <w:sz w:val="28"/>
          <w:szCs w:val="28"/>
          <w:bdr w:val="none" w:sz="0" w:space="0" w:color="auto" w:frame="1"/>
        </w:rPr>
        <w:t>will both be held prior to convention on </w:t>
      </w:r>
      <w:r>
        <w:rPr>
          <w:rFonts w:ascii="inherit" w:hAnsi="inherit" w:cs="Calibri"/>
          <w:b/>
          <w:bCs/>
          <w:color w:val="242424"/>
          <w:sz w:val="28"/>
          <w:szCs w:val="28"/>
          <w:bdr w:val="none" w:sz="0" w:space="0" w:color="auto" w:frame="1"/>
        </w:rPr>
        <w:t>Saturday, March 4th from 9-11 a.m.</w:t>
      </w:r>
      <w:r>
        <w:rPr>
          <w:rFonts w:ascii="inherit" w:hAnsi="inherit" w:cs="Calibri"/>
          <w:color w:val="242424"/>
          <w:sz w:val="28"/>
          <w:szCs w:val="28"/>
          <w:bdr w:val="none" w:sz="0" w:space="0" w:color="auto" w:frame="1"/>
        </w:rPr>
        <w:t>  They will likely be over long before 11 and all students should plan on arriving virtually at 9 o'clock.</w:t>
      </w:r>
    </w:p>
    <w:p w14:paraId="7733F214"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EDADB02"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8"/>
          <w:szCs w:val="28"/>
          <w:bdr w:val="none" w:sz="0" w:space="0" w:color="auto" w:frame="1"/>
        </w:rPr>
        <w:t>English Oratory</w:t>
      </w:r>
      <w:r>
        <w:rPr>
          <w:rFonts w:ascii="inherit" w:hAnsi="inherit" w:cs="Calibri"/>
          <w:color w:val="242424"/>
          <w:sz w:val="28"/>
          <w:szCs w:val="28"/>
          <w:bdr w:val="none" w:sz="0" w:space="0" w:color="auto" w:frame="1"/>
        </w:rPr>
        <w:t> and </w:t>
      </w:r>
      <w:r>
        <w:rPr>
          <w:rFonts w:ascii="inherit" w:hAnsi="inherit" w:cs="Calibri"/>
          <w:b/>
          <w:bCs/>
          <w:color w:val="242424"/>
          <w:sz w:val="28"/>
          <w:szCs w:val="28"/>
          <w:bdr w:val="none" w:sz="0" w:space="0" w:color="auto" w:frame="1"/>
        </w:rPr>
        <w:t>Monologue </w:t>
      </w:r>
      <w:r>
        <w:rPr>
          <w:rFonts w:ascii="inherit" w:hAnsi="inherit" w:cs="Calibri"/>
          <w:color w:val="242424"/>
          <w:sz w:val="32"/>
          <w:szCs w:val="32"/>
          <w:bdr w:val="none" w:sz="0" w:space="0" w:color="auto" w:frame="1"/>
        </w:rPr>
        <w:t>Students will need</w:t>
      </w:r>
      <w:r>
        <w:rPr>
          <w:rFonts w:ascii="Calibri" w:hAnsi="Calibri" w:cs="Calibri"/>
          <w:color w:val="242424"/>
          <w:sz w:val="22"/>
          <w:szCs w:val="22"/>
        </w:rPr>
        <w:t>:</w:t>
      </w:r>
    </w:p>
    <w:p w14:paraId="4D10AB60" w14:textId="77777777" w:rsidR="00630B46" w:rsidRDefault="00630B46" w:rsidP="00630B46">
      <w:pPr>
        <w:pStyle w:val="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 digital copy of speech- name and school name removed</w:t>
      </w:r>
    </w:p>
    <w:p w14:paraId="138B5EF0" w14:textId="77777777" w:rsidR="00630B46" w:rsidRDefault="00630B46" w:rsidP="00630B46">
      <w:pPr>
        <w:pStyle w:val="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 background and attire that is school appropriate and does not indicate the school of the student</w:t>
      </w:r>
    </w:p>
    <w:p w14:paraId="64C5E797" w14:textId="77777777" w:rsidR="00630B46" w:rsidRDefault="00630B46" w:rsidP="00630B46">
      <w:pPr>
        <w:pStyle w:val="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 good internet connection</w:t>
      </w:r>
    </w:p>
    <w:p w14:paraId="175273DC" w14:textId="77777777" w:rsidR="00630B46" w:rsidRDefault="00630B46" w:rsidP="00630B46">
      <w:pPr>
        <w:pStyle w:val="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 microphone</w:t>
      </w:r>
    </w:p>
    <w:p w14:paraId="513376E5" w14:textId="77777777" w:rsidR="00630B46" w:rsidRDefault="00630B46" w:rsidP="00630B46">
      <w:pPr>
        <w:pStyle w:val="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contestant should be prepared to turn on their cameras for the entirety of the judging and be able to back away so the camera can capture head to knee.</w:t>
      </w:r>
    </w:p>
    <w:p w14:paraId="3E64FCF8"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32"/>
          <w:szCs w:val="32"/>
          <w:bdr w:val="none" w:sz="0" w:space="0" w:color="auto" w:frame="1"/>
        </w:rPr>
        <w:t> </w:t>
      </w:r>
    </w:p>
    <w:p w14:paraId="43497E66"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32"/>
          <w:szCs w:val="32"/>
          <w:bdr w:val="none" w:sz="0" w:space="0" w:color="auto" w:frame="1"/>
        </w:rPr>
        <w:t>In person at convention:</w:t>
      </w:r>
      <w:r>
        <w:rPr>
          <w:rFonts w:ascii="Calibri" w:hAnsi="Calibri" w:cs="Calibri"/>
          <w:color w:val="242424"/>
          <w:sz w:val="22"/>
          <w:szCs w:val="22"/>
        </w:rPr>
        <w:br/>
      </w:r>
      <w:r>
        <w:rPr>
          <w:rFonts w:ascii="inherit" w:hAnsi="inherit" w:cs="Calibri"/>
          <w:b/>
          <w:bCs/>
          <w:color w:val="242424"/>
          <w:sz w:val="28"/>
          <w:szCs w:val="28"/>
          <w:bdr w:val="none" w:sz="0" w:space="0" w:color="auto" w:frame="1"/>
        </w:rPr>
        <w:t>Dramatic Interpretation, Costume, Latin Recitation and Sight Latin Reading</w:t>
      </w:r>
      <w:r>
        <w:rPr>
          <w:rFonts w:ascii="inherit" w:hAnsi="inherit" w:cs="Calibri"/>
          <w:color w:val="242424"/>
          <w:sz w:val="28"/>
          <w:szCs w:val="28"/>
          <w:bdr w:val="none" w:sz="0" w:space="0" w:color="auto" w:frame="1"/>
        </w:rPr>
        <w:t> will all be held at convention.  Students will register for their times the Friday afternoon of convention with their bar code label stickers and will need to arrive promptly for their competition time.</w:t>
      </w:r>
    </w:p>
    <w:p w14:paraId="7582F3C1"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BCE381D"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8"/>
          <w:szCs w:val="28"/>
          <w:bdr w:val="none" w:sz="0" w:space="0" w:color="auto" w:frame="1"/>
        </w:rPr>
        <w:t>Dramatic Interpretation, Costume, Latin Recitation and Sight Latin Reading</w:t>
      </w:r>
      <w:r>
        <w:rPr>
          <w:rFonts w:ascii="inherit" w:hAnsi="inherit" w:cs="Calibri"/>
          <w:color w:val="242424"/>
          <w:sz w:val="28"/>
          <w:szCs w:val="28"/>
          <w:bdr w:val="none" w:sz="0" w:space="0" w:color="auto" w:frame="1"/>
        </w:rPr>
        <w:t> </w:t>
      </w:r>
      <w:r>
        <w:rPr>
          <w:rFonts w:ascii="inherit" w:hAnsi="inherit" w:cs="Calibri"/>
          <w:color w:val="242424"/>
          <w:sz w:val="32"/>
          <w:szCs w:val="32"/>
          <w:bdr w:val="none" w:sz="0" w:space="0" w:color="auto" w:frame="1"/>
        </w:rPr>
        <w:t> Students will need</w:t>
      </w:r>
      <w:r>
        <w:rPr>
          <w:rFonts w:ascii="Calibri" w:hAnsi="Calibri" w:cs="Calibri"/>
          <w:color w:val="242424"/>
          <w:sz w:val="22"/>
          <w:szCs w:val="22"/>
        </w:rPr>
        <w:t>:</w:t>
      </w:r>
    </w:p>
    <w:p w14:paraId="714B73E5"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wear a shirt that does not state your school name</w:t>
      </w:r>
    </w:p>
    <w:p w14:paraId="76A9FD57"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wear convention nametag lanyard</w:t>
      </w:r>
    </w:p>
    <w:p w14:paraId="7268FB32"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Sight Reading</w:t>
      </w:r>
      <w:r>
        <w:rPr>
          <w:rFonts w:ascii="Calibri" w:hAnsi="Calibri" w:cs="Calibri"/>
          <w:color w:val="242424"/>
          <w:sz w:val="22"/>
          <w:szCs w:val="22"/>
        </w:rPr>
        <w:t> bring a Latin-English dictionary</w:t>
      </w:r>
    </w:p>
    <w:p w14:paraId="4079B276"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Costume</w:t>
      </w:r>
      <w:r>
        <w:rPr>
          <w:rFonts w:ascii="Calibri" w:hAnsi="Calibri" w:cs="Calibri"/>
          <w:color w:val="242424"/>
          <w:sz w:val="22"/>
          <w:szCs w:val="22"/>
        </w:rPr>
        <w:t> arrive to the contest in costume</w:t>
      </w:r>
    </w:p>
    <w:p w14:paraId="17C0381B"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Costume</w:t>
      </w:r>
      <w:r>
        <w:rPr>
          <w:rFonts w:ascii="Calibri" w:hAnsi="Calibri" w:cs="Calibri"/>
          <w:color w:val="242424"/>
          <w:sz w:val="22"/>
          <w:szCs w:val="22"/>
        </w:rPr>
        <w:t> bring a picture of the costume and a bibliography of sources used</w:t>
      </w:r>
    </w:p>
    <w:p w14:paraId="4435121D"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Costume</w:t>
      </w:r>
      <w:r>
        <w:rPr>
          <w:rFonts w:ascii="Calibri" w:hAnsi="Calibri" w:cs="Calibri"/>
          <w:color w:val="242424"/>
          <w:sz w:val="22"/>
          <w:szCs w:val="22"/>
        </w:rPr>
        <w:t> note: hotel bedsheets are strictly prohibited, bring a project from home</w:t>
      </w:r>
    </w:p>
    <w:p w14:paraId="4304C61D"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Costume</w:t>
      </w:r>
      <w:r>
        <w:rPr>
          <w:rFonts w:ascii="Calibri" w:hAnsi="Calibri" w:cs="Calibri"/>
          <w:color w:val="242424"/>
          <w:sz w:val="22"/>
          <w:szCs w:val="22"/>
        </w:rPr>
        <w:t> </w:t>
      </w:r>
      <w:r>
        <w:rPr>
          <w:rFonts w:ascii="Calibri" w:hAnsi="Calibri" w:cs="Calibri"/>
          <w:color w:val="242424"/>
          <w:sz w:val="22"/>
          <w:szCs w:val="22"/>
          <w:u w:val="single"/>
        </w:rPr>
        <w:t>Sponsors, please let your students know that they need to conceptualize a costume that keeps all participants fully clothed.  SHIRTS AND SHORTS ON</w:t>
      </w:r>
    </w:p>
    <w:p w14:paraId="29312FBC" w14:textId="77777777" w:rsidR="00630B46" w:rsidRDefault="00630B46" w:rsidP="00630B46">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Dramatic Interpretation and Latin Recitation </w:t>
      </w:r>
      <w:r>
        <w:rPr>
          <w:rFonts w:ascii="Calibri" w:hAnsi="Calibri" w:cs="Calibri"/>
          <w:color w:val="242424"/>
          <w:sz w:val="22"/>
          <w:szCs w:val="22"/>
        </w:rPr>
        <w:t>be prepared to recite from memory</w:t>
      </w:r>
    </w:p>
    <w:p w14:paraId="6F09D2CF" w14:textId="77777777" w:rsidR="00630B46" w:rsidRDefault="00630B46" w:rsidP="00630B46">
      <w:pPr>
        <w:pStyle w:val="xmsonormal"/>
        <w:shd w:val="clear" w:color="auto" w:fill="FFFFFF"/>
        <w:spacing w:before="0" w:beforeAutospacing="0" w:after="0" w:afterAutospacing="0"/>
        <w:rPr>
          <w:rFonts w:ascii="inherit" w:hAnsi="inherit" w:cs="Calibri"/>
          <w:b/>
          <w:bCs/>
          <w:color w:val="242424"/>
          <w:sz w:val="32"/>
          <w:szCs w:val="32"/>
          <w:bdr w:val="none" w:sz="0" w:space="0" w:color="auto" w:frame="1"/>
        </w:rPr>
      </w:pPr>
    </w:p>
    <w:p w14:paraId="5F011A09" w14:textId="31CBB5CA"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32"/>
          <w:szCs w:val="32"/>
          <w:bdr w:val="none" w:sz="0" w:space="0" w:color="auto" w:frame="1"/>
        </w:rPr>
        <w:t>Judging Information:</w:t>
      </w:r>
    </w:p>
    <w:p w14:paraId="4850A3D6"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8AA170B"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Yes, we need judges to sign up for our virtual creative contests.  We don't need many and it will likely be a short time commitment on March 4th from 8:45 a.m. to 11 at the latest.  </w:t>
      </w:r>
      <w:hyperlink r:id="rId8" w:tgtFrame="_blank" w:history="1">
        <w:r>
          <w:rPr>
            <w:rStyle w:val="Hyperlink"/>
            <w:rFonts w:ascii="Calibri" w:hAnsi="Calibri" w:cs="Calibri"/>
            <w:color w:val="0563C1"/>
            <w:sz w:val="22"/>
            <w:szCs w:val="22"/>
            <w:bdr w:val="none" w:sz="0" w:space="0" w:color="auto" w:frame="1"/>
          </w:rPr>
          <w:t>Please sign up here</w:t>
        </w:r>
      </w:hyperlink>
      <w:r>
        <w:rPr>
          <w:rFonts w:ascii="Calibri" w:hAnsi="Calibri" w:cs="Calibri"/>
          <w:color w:val="242424"/>
          <w:sz w:val="22"/>
          <w:szCs w:val="22"/>
        </w:rPr>
        <w:t>.</w:t>
      </w:r>
    </w:p>
    <w:p w14:paraId="1042D3B8"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EC101B3" w14:textId="6AB3B988"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All teachers will either judge in-person Creatives or Certamen</w:t>
      </w:r>
      <w:r>
        <w:rPr>
          <w:rFonts w:ascii="inherit" w:hAnsi="inherit" w:cs="Calibri"/>
          <w:color w:val="242424"/>
          <w:sz w:val="28"/>
          <w:szCs w:val="28"/>
          <w:bdr w:val="none" w:sz="0" w:space="0" w:color="auto" w:frame="1"/>
        </w:rPr>
        <w:t xml:space="preserve">:  </w:t>
      </w:r>
      <w:bookmarkStart w:id="0" w:name="_GoBack"/>
      <w:bookmarkEnd w:id="0"/>
      <w:r>
        <w:rPr>
          <w:rFonts w:ascii="inherit" w:hAnsi="inherit" w:cs="Calibri"/>
          <w:b/>
          <w:bCs/>
          <w:color w:val="242424"/>
          <w:sz w:val="28"/>
          <w:szCs w:val="28"/>
          <w:u w:val="single"/>
          <w:bdr w:val="none" w:sz="0" w:space="0" w:color="auto" w:frame="1"/>
        </w:rPr>
        <w:t>either way you will need to bring your computer (charged) for judging.</w:t>
      </w:r>
      <w:r>
        <w:rPr>
          <w:rFonts w:ascii="Calibri" w:hAnsi="Calibri" w:cs="Calibri"/>
          <w:b/>
          <w:bCs/>
          <w:color w:val="242424"/>
          <w:sz w:val="22"/>
          <w:szCs w:val="22"/>
          <w:u w:val="single"/>
        </w:rPr>
        <w:t> </w:t>
      </w:r>
    </w:p>
    <w:p w14:paraId="7D6B1148"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F82EEAC"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Creative judging at convention will be in person but the scores will be submitted online, not on paper sheets.  If you do not bring your computer then you will likely end up having to use your phone and will be very difficult to read and use.</w:t>
      </w:r>
    </w:p>
    <w:p w14:paraId="2D0AE52C"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60694AA"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Let me know if you will be unable to bring a computer and I will work that out ahead of time.</w:t>
      </w:r>
    </w:p>
    <w:p w14:paraId="158202C5"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7B0FE35"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Thanks,</w:t>
      </w:r>
    </w:p>
    <w:p w14:paraId="1C150B67" w14:textId="77777777" w:rsidR="00630B46" w:rsidRDefault="00630B46" w:rsidP="00630B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Sam </w:t>
      </w:r>
      <w:proofErr w:type="spellStart"/>
      <w:r>
        <w:rPr>
          <w:rFonts w:ascii="Calibri" w:hAnsi="Calibri" w:cs="Calibri"/>
          <w:color w:val="242424"/>
          <w:sz w:val="22"/>
          <w:szCs w:val="22"/>
        </w:rPr>
        <w:t>Frodge</w:t>
      </w:r>
      <w:proofErr w:type="spellEnd"/>
    </w:p>
    <w:p w14:paraId="6E632138" w14:textId="77777777" w:rsidR="00DA14DF" w:rsidRDefault="00DA14DF"/>
    <w:sectPr w:rsidR="00DA14DF" w:rsidSect="000C592C">
      <w:pgSz w:w="12240" w:h="15840"/>
      <w:pgMar w:top="720" w:right="1440" w:bottom="144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138"/>
    <w:multiLevelType w:val="multilevel"/>
    <w:tmpl w:val="6B40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22C5A"/>
    <w:multiLevelType w:val="multilevel"/>
    <w:tmpl w:val="7B9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46"/>
    <w:rsid w:val="000C592C"/>
    <w:rsid w:val="00630B46"/>
    <w:rsid w:val="00DA14DF"/>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C065"/>
  <w15:chartTrackingRefBased/>
  <w15:docId w15:val="{5F201595-76DE-44B9-97BF-6E8E9F10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30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docs.google.com%2Fspreadsheets%2Fd%2F1TFOTBYuUh-vBJqQpdeVqRQF2i7xQjqmGVVDjrtKQjlE%2Fedit%3Fusp%3Dsharing&amp;data=05%7C01%7Cinderhees%40wellington.org%7Cfc942ac8683745f5f23008db0882b859%7C3b1dbef9d4d34533a91d4242c9965045%7C0%7C0%7C638113129765825717%7CUnknown%7CTWFpbGZsb3d8eyJWIjoiMC4wLjAwMDAiLCJQIjoiV2luMzIiLCJBTiI6Ik1haWwiLCJXVCI6Mn0%3D%7C3000%7C%7C%7C&amp;sdata=b1NpNpv9AxOjbwfCspWvcYG22zM3%2B0VcAgSvRxRNCf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5" ma:contentTypeDescription="Create a new document." ma:contentTypeScope="" ma:versionID="9c9e5f59b2ee152b7553437e27f42073">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ea62b4082433bc8c0bfbb7073d01492b"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7684aa-7263-461c-b860-24cccacfbc36" xsi:nil="true"/>
  </documentManagement>
</p:properties>
</file>

<file path=customXml/itemProps1.xml><?xml version="1.0" encoding="utf-8"?>
<ds:datastoreItem xmlns:ds="http://schemas.openxmlformats.org/officeDocument/2006/customXml" ds:itemID="{36A9BF85-7775-49A7-9B25-CD8C9CC4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1D5E6-9C6F-411C-8A79-F4D612353A1F}">
  <ds:schemaRefs>
    <ds:schemaRef ds:uri="http://schemas.microsoft.com/sharepoint/v3/contenttype/forms"/>
  </ds:schemaRefs>
</ds:datastoreItem>
</file>

<file path=customXml/itemProps3.xml><?xml version="1.0" encoding="utf-8"?>
<ds:datastoreItem xmlns:ds="http://schemas.openxmlformats.org/officeDocument/2006/customXml" ds:itemID="{D6B3DA22-CD35-4FD6-BD36-B9B294C496C7}">
  <ds:schemaRefs>
    <ds:schemaRef ds:uri="http://purl.org/dc/dcmitype/"/>
    <ds:schemaRef ds:uri="2a7684aa-7263-461c-b860-24cccacfbc36"/>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98a36dc-6d74-4ce6-948c-aadc8da734b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2023-02-07T12:40:00Z</dcterms:created>
  <dcterms:modified xsi:type="dcterms:W3CDTF">2023-02-07T12:44:00Z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